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</w:t>
      </w:r>
      <w:r>
        <w:rPr>
          <w:rFonts w:hint="eastAsia" w:ascii="仿宋_GB2312" w:eastAsia="仿宋_GB2312"/>
          <w:bCs/>
          <w:color w:val="000000"/>
          <w:sz w:val="28"/>
          <w:szCs w:val="28"/>
          <w:lang w:eastAsia="zh-CN"/>
        </w:rPr>
        <w:t>《“才聚荆楚·梦圆黄冈”黄冈市直事业单位2024年引进人才公告》</w:t>
      </w:r>
      <w:r>
        <w:rPr>
          <w:rFonts w:hint="eastAsia" w:ascii="仿宋_GB2312" w:eastAsia="仿宋_GB2312"/>
          <w:sz w:val="28"/>
          <w:szCs w:val="28"/>
        </w:rPr>
        <w:t>及相关规定，理解其内容，在此本人郑重承诺，本人不存在以下情形：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曾因犯罪受过刑事处罚的、被开除公职的、正在接受纪律审查的或涉嫌违法犯罪正在接受调查的人员；曾泄露国家机密或工作机密等严重违反工作纪律的人员。具体包括：曾触犯刑律；曾受过行政拘留和强制戒毒处理；曾被开除党籍、公职、团籍和学籍；在国家法定考试中有严重舞弊行为；近3年内受记大过、降级、撤职、留用（留党、留校）察看等处分；篡改、伪造干部人事档案等违反档案工作纪律；在银行个人征信、法院失信被执行人、服兵役等领域被依法列为失信联合惩戒对象；事业单位工作人员被降低岗位等级或者撤职后不满3年；担任领导职位的公务员引咎辞职或责令辞职不满3年；涉毒吸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现役军人、在读全日制普通高校非202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已在黄冈市辖区内机关事业单位工作的在职在编人员;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按规定到定向工作单位未满服务期限的；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未能与原单位解除劳动（聘用）合同的；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6.按照《事业单位人事管理回避规定》(人社部规〔2019〕1号)的相关规定应当回避的人员；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不符合报考岗位资格条件的人员；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法律规定不得招聘为事业单位工作人员的其他情形。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如以上本人所承诺事项不真实，本人自愿承担相应责任，并服从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eastAsia="仿宋_GB2312"/>
          <w:sz w:val="28"/>
          <w:szCs w:val="28"/>
        </w:rPr>
        <w:t>部门由此而作出的处理意见。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考生签名：_____________________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ZjYzU3MWMzZWYzZmY3NzZiYjE5YTZmODkyMDIifQ=="/>
    <w:docVar w:name="KSO_WPS_MARK_KEY" w:val="a798ba02-c2ae-4f35-b7c5-0edbb23fabf7"/>
  </w:docVars>
  <w:rsids>
    <w:rsidRoot w:val="11922DBF"/>
    <w:rsid w:val="044205CD"/>
    <w:rsid w:val="074312B0"/>
    <w:rsid w:val="0B0835EB"/>
    <w:rsid w:val="11922DBF"/>
    <w:rsid w:val="197D32B1"/>
    <w:rsid w:val="1C6947ED"/>
    <w:rsid w:val="21F52495"/>
    <w:rsid w:val="25957891"/>
    <w:rsid w:val="27840543"/>
    <w:rsid w:val="32432DA9"/>
    <w:rsid w:val="3B083D4E"/>
    <w:rsid w:val="47FE1767"/>
    <w:rsid w:val="48AC3A71"/>
    <w:rsid w:val="63E8651F"/>
    <w:rsid w:val="6B3B6738"/>
    <w:rsid w:val="7BA66076"/>
    <w:rsid w:val="7C5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0"/>
      <w:ind w:left="0" w:leftChars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628</Characters>
  <Lines>0</Lines>
  <Paragraphs>0</Paragraphs>
  <TotalTime>0</TotalTime>
  <ScaleCrop>false</ScaleCrop>
  <LinksUpToDate>false</LinksUpToDate>
  <CharactersWithSpaces>636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2022-11-14T10:14:00Z</dcterms:created>
  <dc:creator>Xli</dc:creator>
  <cp:lastModifiedBy>Demon°</cp:lastModifiedBy>
  <dcterms:modified xsi:type="dcterms:W3CDTF">2024-05-12T11:09:54Z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A2B6E9FB9E6446D09427E4526B81AC0C</vt:lpwstr>
  </property>
</Properties>
</file>