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A242" w14:textId="24D3295A" w:rsidR="00256DCD" w:rsidRDefault="00000000" w:rsidP="002F7A27">
      <w:pPr>
        <w:rPr>
          <w:rFonts w:hint="eastAsia"/>
        </w:rPr>
      </w:pPr>
      <w:r>
        <w:t>附件</w:t>
      </w:r>
      <w:r w:rsidR="002F7A27">
        <w:rPr>
          <w:rFonts w:hint="eastAsia"/>
        </w:rPr>
        <w:t>：</w:t>
      </w:r>
      <w:r w:rsidR="0093617D" w:rsidRPr="0093617D">
        <w:rPr>
          <w:rFonts w:hint="eastAsia"/>
        </w:rPr>
        <w:t>黄冈职业技术学院拟推报参加湖北省第十五届“挑战杯”大学生课外学术科技作品竞赛项目名单</w:t>
      </w:r>
    </w:p>
    <w:tbl>
      <w:tblPr>
        <w:tblStyle w:val="TableGrid"/>
        <w:tblW w:w="16160" w:type="dxa"/>
        <w:tblInd w:w="-714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494"/>
        <w:gridCol w:w="2058"/>
        <w:gridCol w:w="5954"/>
        <w:gridCol w:w="4677"/>
        <w:gridCol w:w="2977"/>
      </w:tblGrid>
      <w:tr w:rsidR="002F7A27" w14:paraId="49C44577" w14:textId="77777777" w:rsidTr="002F7A27">
        <w:trPr>
          <w:trHeight w:val="6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7F8A" w14:textId="77777777" w:rsidR="00256DCD" w:rsidRDefault="00000000">
            <w:pPr>
              <w:ind w:left="43"/>
              <w:jc w:val="both"/>
              <w:rPr>
                <w:rFonts w:hint="eastAsia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序号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A880" w14:textId="1BF86840" w:rsidR="00256DCD" w:rsidRDefault="00000000">
            <w:pPr>
              <w:ind w:left="108"/>
              <w:rPr>
                <w:rFonts w:hint="eastAsia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>参赛</w:t>
            </w:r>
            <w:r w:rsidR="0093617D">
              <w:rPr>
                <w:rFonts w:ascii="仿宋_GB2312" w:eastAsia="仿宋_GB2312" w:hAnsi="仿宋_GB2312" w:cs="仿宋_GB2312" w:hint="eastAsia"/>
                <w:sz w:val="21"/>
              </w:rPr>
              <w:t>类别</w:t>
            </w:r>
            <w:r>
              <w:rPr>
                <w:rFonts w:ascii="仿宋_GB2312" w:eastAsia="仿宋_GB2312" w:hAnsi="仿宋_GB2312" w:cs="仿宋_GB2312"/>
                <w:sz w:val="21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0865" w14:textId="77777777" w:rsidR="00256DCD" w:rsidRPr="002F7A27" w:rsidRDefault="00000000" w:rsidP="002F7A27">
            <w:pPr>
              <w:ind w:left="108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项目名称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C3C6" w14:textId="59E960A7" w:rsidR="00256DCD" w:rsidRPr="002F7A27" w:rsidRDefault="00000000" w:rsidP="002F7A27">
            <w:pPr>
              <w:ind w:left="108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项目成员（按序排列）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799D" w14:textId="692DBC4F" w:rsidR="00256DCD" w:rsidRPr="002F7A27" w:rsidRDefault="00000000" w:rsidP="002F7A27">
            <w:pPr>
              <w:ind w:left="108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指导教师 （按序排列） </w:t>
            </w:r>
          </w:p>
        </w:tc>
      </w:tr>
      <w:tr w:rsidR="002F7A27" w14:paraId="17226AA0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C05F" w14:textId="77777777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1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C3B1" w14:textId="38588869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科技发明制作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4C92" w14:textId="3775EA5A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火眼金睛，微创手术——地下管道隐蔽病害智能探测及微创修复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B8DF" w14:textId="41AC601A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伍庆国  潘政  姜灿  张亚婷  刘婷  方礼明  柏俊鹏  王佳丽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094C" w14:textId="0CEFA462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陈卓  熊熙  徐共和</w:t>
            </w:r>
          </w:p>
        </w:tc>
      </w:tr>
      <w:tr w:rsidR="002F7A27" w14:paraId="1C656331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3094" w14:textId="77777777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2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56F0" w14:textId="75BCA2C1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科技发明制作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8C3E" w14:textId="60BCADD0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井上添花——新型城市道路智能井盖防沉降技术先锋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113A" w14:textId="4164ED63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雷荣辉  田佳辉  白颖华  王玺  蒋楠义  汪福全  吴康煊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904B" w14:textId="57F3CD39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郭丽丽  邱姗姗  余成龙</w:t>
            </w:r>
          </w:p>
        </w:tc>
      </w:tr>
      <w:tr w:rsidR="002F7A27" w14:paraId="5D488B53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0F63" w14:textId="77777777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3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38D5" w14:textId="2169B42B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 xml:space="preserve">哲学社会科学类社会调查报告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248F" w14:textId="6F319396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铁骨逢新春：工业智能化背景下县域产业发展的破局之路——基于团风县钢结构产业集群调研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726B" w14:textId="5BF7C3A6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刘</w:t>
            </w:r>
            <w:r w:rsidRPr="002F7A27">
              <w:rPr>
                <w:rFonts w:ascii="微软雅黑" w:eastAsia="微软雅黑" w:hAnsi="微软雅黑" w:cs="微软雅黑" w:hint="eastAsia"/>
                <w:sz w:val="21"/>
              </w:rPr>
              <w:t>玥</w:t>
            </w: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烨  陈美豪  石培玉  王旖旎  孙先奎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3F12" w14:textId="4B198F58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刘国峰  朱丰博  刘可</w:t>
            </w:r>
          </w:p>
        </w:tc>
      </w:tr>
      <w:tr w:rsidR="002F7A27" w14:paraId="729733AD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DDAC" w14:textId="77777777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E641" w14:textId="2E9D0D38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科技发明制作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1086" w14:textId="5A10E68C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除草智侠X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C9E9" w14:textId="55697475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尹创   胡志成  杨佳慧  刘子涵  张阳  徐辉  江鑫源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B255" w14:textId="49A5800C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李恒菊  黄伟  兰子奇</w:t>
            </w:r>
          </w:p>
        </w:tc>
      </w:tr>
      <w:tr w:rsidR="002F7A27" w14:paraId="58AE1F35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7B05" w14:textId="77777777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5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3C5D" w14:textId="6D2E3A80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科技发明制作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BBE9" w14:textId="21874127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尘锁卫士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CAB6" w14:textId="5CDB4A5C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赵敏  魏凯艳  潘玉  刘晓宣  王昶  莫劭斌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85B5" w14:textId="446D95C4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王治雄  吴晓  周佳</w:t>
            </w:r>
          </w:p>
        </w:tc>
      </w:tr>
      <w:tr w:rsidR="002F7A27" w14:paraId="48CD1966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25C6" w14:textId="77777777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/>
                <w:sz w:val="21"/>
              </w:rPr>
              <w:t xml:space="preserve">6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D786" w14:textId="6ECA6A38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科技发明制作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4226" w14:textId="6659EA11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智固云构——碳纤维智能加固与城市结构安全治理推动者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0E6" w14:textId="2275749B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朱佳恩  向轩  宋金鑫  陈思琪  陈仙  曹蕾  李东卫  谈欣仪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37A8" w14:textId="0F071D67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岳文志  劳德平  梁毅</w:t>
            </w:r>
          </w:p>
        </w:tc>
      </w:tr>
      <w:tr w:rsidR="002F7A27" w14:paraId="166AF42F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BFCA" w14:textId="6D0BD8B5" w:rsid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891D" w14:textId="1EFFA9A6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 xml:space="preserve">哲学社会科学类社会调查报告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0A7B" w14:textId="511C05BE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“蕲风艾雨润苍生 灸火传承佑安康”——关于蕲艾与大健康产业双驱发展研究研究报告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EE93" w14:textId="3B152BF5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田辉  袁淑琦  贺浩博  张飞扬  范双鸿  谭梦圆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215E" w14:textId="364418FE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姚廷烁</w:t>
            </w:r>
          </w:p>
        </w:tc>
      </w:tr>
      <w:tr w:rsidR="002F7A27" w14:paraId="58F98F4E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7894" w14:textId="7A85787C" w:rsid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9A22" w14:textId="6D7F8A95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科技发明制作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F86C" w14:textId="50F46CD1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智渔方舟：乡村振兴生态氧护计划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1A8E" w14:textId="4BFF5CFA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王文杰  吴前勇  余佳奇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92D3" w14:textId="1E9EAE80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程智  艾明慧  邹家蒙</w:t>
            </w:r>
          </w:p>
        </w:tc>
      </w:tr>
      <w:tr w:rsidR="002F7A27" w14:paraId="0DD5D2B4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A742" w14:textId="6D6C1A11" w:rsid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5496" w14:textId="48992982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科技发明制作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CE84" w14:textId="36DA453B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爬壁智巡—一种基于负压吸附技术的建筑外地面巡检机器人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777E" w14:textId="6E9EBC93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甘宇琪  杨娜  孙钒均  黄贝贝  柯贤才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F8EF" w14:textId="5AB552EE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刘国峰  刘可  余纲</w:t>
            </w:r>
          </w:p>
        </w:tc>
      </w:tr>
      <w:tr w:rsidR="002F7A27" w14:paraId="38136DD1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CBE7" w14:textId="5985500F" w:rsid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28E5" w14:textId="793B544B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科技发明制作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BA13" w14:textId="741DA74C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“医心医意” ——基于智能物联的医疗监护型机器人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3F6D" w14:textId="30A7F7BC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彭丹  肖祥浩  石精诚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E7E0" w14:textId="36D7BB24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马中秋  周小仨  王尧</w:t>
            </w:r>
          </w:p>
        </w:tc>
      </w:tr>
      <w:tr w:rsidR="002F7A27" w14:paraId="78750D70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9445" w14:textId="14955B95" w:rsid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FFB2" w14:textId="0D3337BC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 xml:space="preserve">哲学社会科学类社会调查报告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2768" w14:textId="00EDF11B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老龄化背景下老年人生活状况及养老服务意愿的研究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8F28" w14:textId="43474910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罗亚男  宋雨艳  李周书  方妮娜  梁心怡  黄金超  石俐彤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CB38" w14:textId="20CAC3C1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史银珍  范先超  郭胜红</w:t>
            </w:r>
          </w:p>
        </w:tc>
      </w:tr>
      <w:tr w:rsidR="002F7A27" w14:paraId="67B4F277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AAB8" w14:textId="7CAE663A" w:rsid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4A7B" w14:textId="1DC4995C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 xml:space="preserve">哲学社会科学类社会调查报告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3144" w14:textId="1A3C1486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有爱无碍——残疾人对校园无障碍设施的需求及破障之路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DCB6" w14:textId="0DEC11B4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闫佳豪  胡智涛  陈莉  陈有日  贾富旭  吕莹莹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183F" w14:textId="346FE2A2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陈文婷  汪俊闻  胡春光</w:t>
            </w:r>
          </w:p>
        </w:tc>
      </w:tr>
      <w:tr w:rsidR="002F7A27" w14:paraId="5B59B8B2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4AA3" w14:textId="69BFDAA8" w:rsid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0C22" w14:textId="43563C30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 xml:space="preserve">哲学社会科学类社会调查报告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41AE" w14:textId="5E4FE762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大“AI”无疆——AI技术在公共园林中的应用现状与前景调研研究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7513" w14:textId="3A6C94A9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杜静雯  李迎春  姜羲冉  李晴丽  柯萱  王争刚  程润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0A9C" w14:textId="728FED1C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李金璞</w:t>
            </w:r>
          </w:p>
        </w:tc>
      </w:tr>
      <w:tr w:rsidR="002F7A27" w14:paraId="606DE5A1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3735" w14:textId="70621E91" w:rsid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CFE9" w14:textId="16884396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 xml:space="preserve">哲学社会科学类社会调查报告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E773" w14:textId="04958113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湖北地区养老产业研究报告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FD65" w14:textId="7685767D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周梦  崔紫慧  陶思敏  余进莲  胡灿  何畅  洪佳青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E4A3" w14:textId="791F8946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何吉甜  杨健  黄蓉</w:t>
            </w:r>
          </w:p>
        </w:tc>
      </w:tr>
      <w:tr w:rsidR="002F7A27" w14:paraId="1497971E" w14:textId="77777777" w:rsidTr="002F7A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74F8" w14:textId="2B673104" w:rsid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2D07" w14:textId="49E249FA" w:rsidR="002F7A27" w:rsidRPr="002F7A27" w:rsidRDefault="002F7A27" w:rsidP="002F7A27">
            <w:pPr>
              <w:ind w:left="43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 xml:space="preserve">哲学社会科学类社会调查报告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44C8" w14:textId="093CC5EE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当“黄职精神”遇上“大别山精神”——黄冈红色文化传承与发展调查研究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5AF6" w14:textId="7B81E139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王纪婷  熊曼希  黎霜  马玮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72F2" w14:textId="40AA3687" w:rsidR="002F7A27" w:rsidRPr="002F7A27" w:rsidRDefault="002F7A27" w:rsidP="002F7A27">
            <w:pPr>
              <w:ind w:left="108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  <w:r w:rsidRPr="002F7A27">
              <w:rPr>
                <w:rFonts w:ascii="仿宋_GB2312" w:eastAsia="仿宋_GB2312" w:hAnsi="仿宋_GB2312" w:cs="仿宋_GB2312" w:hint="eastAsia"/>
                <w:sz w:val="21"/>
              </w:rPr>
              <w:t>刘桢琦  严晴</w:t>
            </w:r>
          </w:p>
        </w:tc>
      </w:tr>
    </w:tbl>
    <w:p w14:paraId="7F543CB0" w14:textId="77777777" w:rsidR="00256DCD" w:rsidRDefault="00000000">
      <w:pPr>
        <w:rPr>
          <w:rFonts w:hint="eastAsia"/>
        </w:rPr>
      </w:pPr>
      <w:r>
        <w:rPr>
          <w:rFonts w:ascii="Calibri" w:eastAsia="Calibri" w:hAnsi="Calibri" w:cs="Calibri"/>
          <w:sz w:val="21"/>
        </w:rPr>
        <w:t xml:space="preserve"> </w:t>
      </w:r>
    </w:p>
    <w:sectPr w:rsidR="00256DCD" w:rsidSect="002F7A27">
      <w:pgSz w:w="16838" w:h="11906" w:orient="landscape"/>
      <w:pgMar w:top="567" w:right="567" w:bottom="567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CD"/>
    <w:rsid w:val="00256DCD"/>
    <w:rsid w:val="002F7A27"/>
    <w:rsid w:val="00395ACF"/>
    <w:rsid w:val="00525A8D"/>
    <w:rsid w:val="006041A2"/>
    <w:rsid w:val="0093617D"/>
    <w:rsid w:val="00D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B16D0"/>
  <w15:docId w15:val="{3EC81A15-D050-49E5-AC49-763025C4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36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621</Words>
  <Characters>634</Characters>
  <Application>Microsoft Office Word</Application>
  <DocSecurity>0</DocSecurity>
  <Lines>79</Lines>
  <Paragraphs>104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</dc:creator>
  <cp:keywords/>
  <cp:lastModifiedBy>HZ Zhan</cp:lastModifiedBy>
  <cp:revision>4</cp:revision>
  <dcterms:created xsi:type="dcterms:W3CDTF">2025-04-19T09:11:00Z</dcterms:created>
  <dcterms:modified xsi:type="dcterms:W3CDTF">2025-04-20T09:10:00Z</dcterms:modified>
</cp:coreProperties>
</file>