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E2D1B" w14:textId="682164E8" w:rsidR="00991E29" w:rsidRPr="008D3C79" w:rsidRDefault="009911C8">
      <w:pPr>
        <w:spacing w:beforeLines="100" w:before="312" w:afterLines="100" w:after="312" w:line="520" w:lineRule="exact"/>
        <w:jc w:val="center"/>
        <w:rPr>
          <w:rFonts w:asciiTheme="minorEastAsia" w:eastAsiaTheme="minorEastAsia" w:hAnsiTheme="minorEastAsia"/>
          <w:b/>
          <w:color w:val="000000" w:themeColor="text1"/>
          <w:sz w:val="28"/>
          <w:szCs w:val="28"/>
        </w:rPr>
      </w:pPr>
      <w:r w:rsidRPr="008D3C79">
        <w:rPr>
          <w:rFonts w:asciiTheme="minorEastAsia" w:eastAsiaTheme="minorEastAsia" w:hAnsiTheme="minorEastAsia" w:hint="eastAsia"/>
          <w:b/>
          <w:color w:val="000000" w:themeColor="text1"/>
          <w:sz w:val="28"/>
          <w:szCs w:val="28"/>
        </w:rPr>
        <w:t>黄冈职业技术学院</w:t>
      </w:r>
      <w:r w:rsidR="001B4319">
        <w:rPr>
          <w:rFonts w:asciiTheme="minorEastAsia" w:eastAsiaTheme="minorEastAsia" w:hAnsiTheme="minorEastAsia"/>
          <w:b/>
          <w:color w:val="000000" w:themeColor="text1"/>
          <w:sz w:val="28"/>
          <w:szCs w:val="28"/>
        </w:rPr>
        <w:t>2022</w:t>
      </w:r>
      <w:r w:rsidR="00D82C4D" w:rsidRPr="008D3C79">
        <w:rPr>
          <w:rFonts w:asciiTheme="minorEastAsia" w:eastAsiaTheme="minorEastAsia" w:hAnsiTheme="minorEastAsia" w:hint="eastAsia"/>
          <w:b/>
          <w:color w:val="000000" w:themeColor="text1"/>
          <w:sz w:val="28"/>
          <w:szCs w:val="28"/>
        </w:rPr>
        <w:t>年湖北省</w:t>
      </w:r>
      <w:r w:rsidR="000774AB" w:rsidRPr="008D3C79">
        <w:rPr>
          <w:rFonts w:asciiTheme="minorEastAsia" w:eastAsiaTheme="minorEastAsia" w:hAnsiTheme="minorEastAsia" w:hint="eastAsia"/>
          <w:b/>
          <w:color w:val="000000" w:themeColor="text1"/>
          <w:sz w:val="28"/>
          <w:szCs w:val="28"/>
        </w:rPr>
        <w:t>高职</w:t>
      </w:r>
      <w:r w:rsidR="002B3436" w:rsidRPr="008D3C79">
        <w:rPr>
          <w:rFonts w:asciiTheme="minorEastAsia" w:eastAsiaTheme="minorEastAsia" w:hAnsiTheme="minorEastAsia" w:hint="eastAsia"/>
          <w:b/>
          <w:color w:val="000000" w:themeColor="text1"/>
          <w:sz w:val="28"/>
          <w:szCs w:val="28"/>
        </w:rPr>
        <w:t>单独</w:t>
      </w:r>
      <w:r w:rsidR="00D82C4D" w:rsidRPr="008D3C79">
        <w:rPr>
          <w:rFonts w:asciiTheme="minorEastAsia" w:eastAsiaTheme="minorEastAsia" w:hAnsiTheme="minorEastAsia" w:hint="eastAsia"/>
          <w:b/>
          <w:color w:val="000000" w:themeColor="text1"/>
          <w:sz w:val="28"/>
          <w:szCs w:val="28"/>
        </w:rPr>
        <w:t>招生考试</w:t>
      </w:r>
    </w:p>
    <w:p w14:paraId="4D39788B" w14:textId="77777777" w:rsidR="00616CCA" w:rsidRDefault="00FB6E41">
      <w:pPr>
        <w:spacing w:beforeLines="100" w:before="312" w:afterLines="100" w:after="312" w:line="520" w:lineRule="exact"/>
        <w:jc w:val="center"/>
        <w:rPr>
          <w:rFonts w:asciiTheme="minorEastAsia" w:eastAsiaTheme="minorEastAsia" w:hAnsiTheme="minorEastAsia"/>
          <w:b/>
          <w:color w:val="000000" w:themeColor="text1"/>
          <w:sz w:val="44"/>
          <w:szCs w:val="44"/>
        </w:rPr>
      </w:pPr>
      <w:r>
        <w:rPr>
          <w:rFonts w:asciiTheme="minorEastAsia" w:eastAsiaTheme="minorEastAsia" w:hAnsiTheme="minorEastAsia" w:hint="eastAsia"/>
          <w:b/>
          <w:color w:val="000000" w:themeColor="text1"/>
          <w:sz w:val="44"/>
          <w:szCs w:val="44"/>
        </w:rPr>
        <w:t>烹饪工艺与营养</w:t>
      </w:r>
      <w:r w:rsidR="00D82C4D" w:rsidRPr="008D3C79">
        <w:rPr>
          <w:rFonts w:asciiTheme="minorEastAsia" w:eastAsiaTheme="minorEastAsia" w:hAnsiTheme="minorEastAsia" w:cs="宋体" w:hint="eastAsia"/>
          <w:b/>
          <w:color w:val="000000" w:themeColor="text1"/>
          <w:sz w:val="44"/>
          <w:szCs w:val="44"/>
        </w:rPr>
        <w:t>专业</w:t>
      </w:r>
      <w:r w:rsidR="003B413C" w:rsidRPr="008D3C79">
        <w:rPr>
          <w:rFonts w:asciiTheme="minorEastAsia" w:eastAsiaTheme="minorEastAsia" w:hAnsiTheme="minorEastAsia" w:hint="eastAsia"/>
          <w:b/>
          <w:color w:val="000000" w:themeColor="text1"/>
          <w:sz w:val="44"/>
          <w:szCs w:val="44"/>
        </w:rPr>
        <w:t>职业</w:t>
      </w:r>
      <w:r w:rsidR="002B3436" w:rsidRPr="008D3C79">
        <w:rPr>
          <w:rFonts w:asciiTheme="minorEastAsia" w:eastAsiaTheme="minorEastAsia" w:hAnsiTheme="minorEastAsia" w:hint="eastAsia"/>
          <w:b/>
          <w:color w:val="000000" w:themeColor="text1"/>
          <w:sz w:val="44"/>
          <w:szCs w:val="44"/>
        </w:rPr>
        <w:t>技能</w:t>
      </w:r>
      <w:r w:rsidR="003B413C" w:rsidRPr="008D3C79">
        <w:rPr>
          <w:rFonts w:asciiTheme="minorEastAsia" w:eastAsiaTheme="minorEastAsia" w:hAnsiTheme="minorEastAsia" w:hint="eastAsia"/>
          <w:b/>
          <w:color w:val="000000" w:themeColor="text1"/>
          <w:sz w:val="44"/>
          <w:szCs w:val="44"/>
        </w:rPr>
        <w:t>测试</w:t>
      </w:r>
    </w:p>
    <w:p w14:paraId="3BA5532E" w14:textId="3BC344F6" w:rsidR="00991E29" w:rsidRPr="008D3C79" w:rsidRDefault="00D82C4D">
      <w:pPr>
        <w:spacing w:beforeLines="100" w:before="312" w:afterLines="100" w:after="312" w:line="520" w:lineRule="exact"/>
        <w:jc w:val="center"/>
        <w:rPr>
          <w:rFonts w:asciiTheme="minorEastAsia" w:eastAsiaTheme="minorEastAsia" w:hAnsiTheme="minorEastAsia"/>
          <w:b/>
          <w:color w:val="000000" w:themeColor="text1"/>
          <w:sz w:val="44"/>
          <w:szCs w:val="44"/>
        </w:rPr>
      </w:pPr>
      <w:r w:rsidRPr="008D3C79">
        <w:rPr>
          <w:rFonts w:asciiTheme="minorEastAsia" w:eastAsiaTheme="minorEastAsia" w:hAnsiTheme="minorEastAsia" w:hint="eastAsia"/>
          <w:b/>
          <w:color w:val="000000" w:themeColor="text1"/>
          <w:sz w:val="44"/>
          <w:szCs w:val="44"/>
        </w:rPr>
        <w:t>考试大纲</w:t>
      </w:r>
    </w:p>
    <w:p w14:paraId="5074E300" w14:textId="77777777" w:rsidR="00991E29" w:rsidRPr="008D3C79" w:rsidRDefault="00D82C4D">
      <w:pPr>
        <w:adjustRightInd w:val="0"/>
        <w:snapToGrid w:val="0"/>
        <w:spacing w:line="520" w:lineRule="exact"/>
        <w:rPr>
          <w:rFonts w:asciiTheme="minorEastAsia" w:eastAsiaTheme="minorEastAsia" w:hAnsiTheme="minorEastAsia" w:cs="华文中宋"/>
          <w:b/>
          <w:color w:val="000000" w:themeColor="text1"/>
          <w:sz w:val="28"/>
          <w:szCs w:val="28"/>
        </w:rPr>
      </w:pPr>
      <w:r w:rsidRPr="008D3C79">
        <w:rPr>
          <w:rFonts w:asciiTheme="minorEastAsia" w:eastAsiaTheme="minorEastAsia" w:hAnsiTheme="minorEastAsia" w:cs="华文中宋"/>
          <w:b/>
          <w:color w:val="000000" w:themeColor="text1"/>
          <w:sz w:val="24"/>
          <w:szCs w:val="24"/>
        </w:rPr>
        <w:t xml:space="preserve">    </w:t>
      </w:r>
      <w:r w:rsidRPr="008D3C79">
        <w:rPr>
          <w:rFonts w:asciiTheme="minorEastAsia" w:eastAsiaTheme="minorEastAsia" w:hAnsiTheme="minorEastAsia" w:cs="华文中宋" w:hint="eastAsia"/>
          <w:b/>
          <w:color w:val="000000" w:themeColor="text1"/>
          <w:sz w:val="28"/>
          <w:szCs w:val="28"/>
        </w:rPr>
        <w:t>一、考试性质</w:t>
      </w:r>
    </w:p>
    <w:p w14:paraId="2F35684B" w14:textId="4142687C" w:rsidR="00991E29" w:rsidRPr="008D3C79" w:rsidRDefault="001B4319" w:rsidP="0045365B">
      <w:pPr>
        <w:spacing w:line="520" w:lineRule="exact"/>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2022</w:t>
      </w:r>
      <w:r w:rsidR="00C725C0" w:rsidRPr="008D3C79">
        <w:rPr>
          <w:rFonts w:asciiTheme="minorEastAsia" w:eastAsiaTheme="minorEastAsia" w:hAnsiTheme="minorEastAsia" w:hint="eastAsia"/>
          <w:color w:val="000000" w:themeColor="text1"/>
          <w:sz w:val="24"/>
          <w:szCs w:val="24"/>
        </w:rPr>
        <w:t>年湖北省高职</w:t>
      </w:r>
      <w:r w:rsidR="00A711C8" w:rsidRPr="008D3C79">
        <w:rPr>
          <w:rFonts w:asciiTheme="minorEastAsia" w:eastAsiaTheme="minorEastAsia" w:hAnsiTheme="minorEastAsia" w:hint="eastAsia"/>
          <w:color w:val="000000" w:themeColor="text1"/>
          <w:sz w:val="24"/>
          <w:szCs w:val="24"/>
        </w:rPr>
        <w:t>单独</w:t>
      </w:r>
      <w:r w:rsidR="00C725C0" w:rsidRPr="008D3C79">
        <w:rPr>
          <w:rFonts w:asciiTheme="minorEastAsia" w:eastAsiaTheme="minorEastAsia" w:hAnsiTheme="minorEastAsia" w:hint="eastAsia"/>
          <w:color w:val="000000" w:themeColor="text1"/>
          <w:sz w:val="24"/>
          <w:szCs w:val="24"/>
        </w:rPr>
        <w:t>招生考试</w:t>
      </w:r>
      <w:r w:rsidR="00D82C4D" w:rsidRPr="008D3C79">
        <w:rPr>
          <w:rFonts w:asciiTheme="minorEastAsia" w:eastAsiaTheme="minorEastAsia" w:hAnsiTheme="minorEastAsia" w:hint="eastAsia"/>
          <w:color w:val="000000" w:themeColor="text1"/>
          <w:sz w:val="24"/>
          <w:szCs w:val="24"/>
        </w:rPr>
        <w:t>，</w:t>
      </w:r>
      <w:r w:rsidR="0045365B" w:rsidRPr="008D3C79">
        <w:rPr>
          <w:rFonts w:asciiTheme="minorEastAsia" w:eastAsiaTheme="minorEastAsia" w:hAnsiTheme="minorEastAsia" w:hint="eastAsia"/>
          <w:color w:val="000000" w:themeColor="text1"/>
          <w:sz w:val="24"/>
          <w:szCs w:val="24"/>
        </w:rPr>
        <w:t>是面向取得湖北省</w:t>
      </w:r>
      <w:r>
        <w:rPr>
          <w:rFonts w:asciiTheme="minorEastAsia" w:eastAsiaTheme="minorEastAsia" w:hAnsiTheme="minorEastAsia" w:hint="eastAsia"/>
          <w:color w:val="000000" w:themeColor="text1"/>
          <w:sz w:val="24"/>
          <w:szCs w:val="24"/>
        </w:rPr>
        <w:t>2022</w:t>
      </w:r>
      <w:r w:rsidR="0045365B" w:rsidRPr="008D3C79">
        <w:rPr>
          <w:rFonts w:asciiTheme="minorEastAsia" w:eastAsiaTheme="minorEastAsia" w:hAnsiTheme="minorEastAsia" w:hint="eastAsia"/>
          <w:color w:val="000000" w:themeColor="text1"/>
          <w:sz w:val="24"/>
          <w:szCs w:val="24"/>
        </w:rPr>
        <w:t>年普通高考报名资格且完成单独招生高考报名的中等职业教育毕业生的选拔性考试。</w:t>
      </w:r>
      <w:r w:rsidR="0031055E">
        <w:rPr>
          <w:rFonts w:asciiTheme="minorEastAsia" w:eastAsiaTheme="minorEastAsia" w:hAnsiTheme="minorEastAsia" w:hint="eastAsia"/>
          <w:color w:val="000000" w:themeColor="text1"/>
          <w:sz w:val="24"/>
          <w:szCs w:val="24"/>
        </w:rPr>
        <w:t>烹饪工艺与营养</w:t>
      </w:r>
      <w:r w:rsidR="00B00B02" w:rsidRPr="008D3C79">
        <w:rPr>
          <w:rFonts w:asciiTheme="minorEastAsia" w:eastAsiaTheme="minorEastAsia" w:hAnsiTheme="minorEastAsia" w:hint="eastAsia"/>
          <w:color w:val="000000" w:themeColor="text1"/>
          <w:sz w:val="24"/>
          <w:szCs w:val="24"/>
        </w:rPr>
        <w:t>专业</w:t>
      </w:r>
      <w:r w:rsidR="003B413C" w:rsidRPr="008D3C79">
        <w:rPr>
          <w:rFonts w:asciiTheme="minorEastAsia" w:eastAsiaTheme="minorEastAsia" w:hAnsiTheme="minorEastAsia" w:hint="eastAsia"/>
          <w:color w:val="000000" w:themeColor="text1"/>
          <w:sz w:val="24"/>
          <w:szCs w:val="24"/>
        </w:rPr>
        <w:t>职业</w:t>
      </w:r>
      <w:r w:rsidR="00A711C8" w:rsidRPr="008D3C79">
        <w:rPr>
          <w:rFonts w:asciiTheme="minorEastAsia" w:eastAsiaTheme="minorEastAsia" w:hAnsiTheme="minorEastAsia" w:hint="eastAsia"/>
          <w:color w:val="000000" w:themeColor="text1"/>
          <w:sz w:val="24"/>
          <w:szCs w:val="24"/>
        </w:rPr>
        <w:t>技能</w:t>
      </w:r>
      <w:r w:rsidR="003B413C" w:rsidRPr="008D3C79">
        <w:rPr>
          <w:rFonts w:asciiTheme="minorEastAsia" w:eastAsiaTheme="minorEastAsia" w:hAnsiTheme="minorEastAsia" w:hint="eastAsia"/>
          <w:color w:val="000000" w:themeColor="text1"/>
          <w:sz w:val="24"/>
          <w:szCs w:val="24"/>
        </w:rPr>
        <w:t>测试</w:t>
      </w:r>
      <w:r w:rsidR="00D82C4D" w:rsidRPr="008D3C79">
        <w:rPr>
          <w:rFonts w:asciiTheme="minorEastAsia" w:eastAsiaTheme="minorEastAsia" w:hAnsiTheme="minorEastAsia" w:hint="eastAsia"/>
          <w:color w:val="000000" w:themeColor="text1"/>
          <w:sz w:val="24"/>
          <w:szCs w:val="24"/>
        </w:rPr>
        <w:t>，应当具有一定的信度、效度和必要的区分度。</w:t>
      </w:r>
    </w:p>
    <w:p w14:paraId="2EEED14D" w14:textId="77777777" w:rsidR="00991E29" w:rsidRPr="008D3C79" w:rsidRDefault="00D82C4D">
      <w:pPr>
        <w:adjustRightInd w:val="0"/>
        <w:snapToGrid w:val="0"/>
        <w:spacing w:line="520" w:lineRule="exact"/>
        <w:rPr>
          <w:rFonts w:asciiTheme="minorEastAsia" w:eastAsiaTheme="minorEastAsia" w:hAnsiTheme="minorEastAsia" w:cs="华文中宋"/>
          <w:b/>
          <w:color w:val="000000" w:themeColor="text1"/>
          <w:sz w:val="28"/>
          <w:szCs w:val="28"/>
        </w:rPr>
      </w:pPr>
      <w:r w:rsidRPr="008D3C79">
        <w:rPr>
          <w:rFonts w:asciiTheme="minorEastAsia" w:eastAsiaTheme="minorEastAsia" w:hAnsiTheme="minorEastAsia" w:cs="华文中宋"/>
          <w:b/>
          <w:color w:val="000000" w:themeColor="text1"/>
          <w:sz w:val="24"/>
          <w:szCs w:val="24"/>
        </w:rPr>
        <w:t xml:space="preserve">   </w:t>
      </w:r>
      <w:r w:rsidRPr="008D3C79">
        <w:rPr>
          <w:rFonts w:asciiTheme="minorEastAsia" w:eastAsiaTheme="minorEastAsia" w:hAnsiTheme="minorEastAsia" w:cs="华文中宋"/>
          <w:b/>
          <w:color w:val="000000" w:themeColor="text1"/>
          <w:sz w:val="28"/>
          <w:szCs w:val="28"/>
        </w:rPr>
        <w:t xml:space="preserve"> </w:t>
      </w:r>
      <w:r w:rsidRPr="008D3C79">
        <w:rPr>
          <w:rFonts w:asciiTheme="minorEastAsia" w:eastAsiaTheme="minorEastAsia" w:hAnsiTheme="minorEastAsia" w:cs="华文中宋" w:hint="eastAsia"/>
          <w:b/>
          <w:color w:val="000000" w:themeColor="text1"/>
          <w:sz w:val="28"/>
          <w:szCs w:val="28"/>
        </w:rPr>
        <w:t>二、考试依据</w:t>
      </w:r>
    </w:p>
    <w:p w14:paraId="1AE03876" w14:textId="16C2A88D" w:rsidR="00991E29" w:rsidRDefault="000E3FEC" w:rsidP="000E3FE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8D3C79">
        <w:rPr>
          <w:rFonts w:asciiTheme="minorEastAsia" w:eastAsiaTheme="minorEastAsia" w:hAnsiTheme="minorEastAsia" w:hint="eastAsia"/>
          <w:color w:val="000000" w:themeColor="text1"/>
          <w:sz w:val="24"/>
          <w:szCs w:val="24"/>
        </w:rPr>
        <w:t>1.</w:t>
      </w:r>
      <w:r w:rsidR="00D82C4D" w:rsidRPr="008D3C79">
        <w:rPr>
          <w:rFonts w:asciiTheme="minorEastAsia" w:eastAsiaTheme="minorEastAsia" w:hAnsiTheme="minorEastAsia" w:hint="eastAsia"/>
          <w:color w:val="000000" w:themeColor="text1"/>
          <w:sz w:val="24"/>
          <w:szCs w:val="24"/>
        </w:rPr>
        <w:t>依据《</w:t>
      </w:r>
      <w:r w:rsidR="00C25889" w:rsidRPr="008D3C79">
        <w:rPr>
          <w:rFonts w:asciiTheme="minorEastAsia" w:eastAsiaTheme="minorEastAsia" w:hAnsiTheme="minorEastAsia" w:hint="eastAsia"/>
          <w:color w:val="000000" w:themeColor="text1"/>
          <w:sz w:val="24"/>
          <w:szCs w:val="24"/>
        </w:rPr>
        <w:t>湖北省教育厅关于做好</w:t>
      </w:r>
      <w:r w:rsidR="001B4319">
        <w:rPr>
          <w:rFonts w:asciiTheme="minorEastAsia" w:eastAsiaTheme="minorEastAsia" w:hAnsiTheme="minorEastAsia" w:hint="eastAsia"/>
          <w:color w:val="000000" w:themeColor="text1"/>
          <w:sz w:val="24"/>
          <w:szCs w:val="24"/>
        </w:rPr>
        <w:t>2022</w:t>
      </w:r>
      <w:r w:rsidR="00C25889" w:rsidRPr="008D3C79">
        <w:rPr>
          <w:rFonts w:asciiTheme="minorEastAsia" w:eastAsiaTheme="minorEastAsia" w:hAnsiTheme="minorEastAsia" w:hint="eastAsia"/>
          <w:color w:val="000000" w:themeColor="text1"/>
          <w:sz w:val="24"/>
          <w:szCs w:val="24"/>
        </w:rPr>
        <w:t>年高职单独考试招生工作</w:t>
      </w:r>
      <w:r w:rsidRPr="008D3C79">
        <w:rPr>
          <w:rFonts w:asciiTheme="minorEastAsia" w:eastAsiaTheme="minorEastAsia" w:hAnsiTheme="minorEastAsia" w:hint="eastAsia"/>
          <w:color w:val="000000" w:themeColor="text1"/>
          <w:sz w:val="24"/>
          <w:szCs w:val="24"/>
        </w:rPr>
        <w:t>的通知》（鄂</w:t>
      </w:r>
      <w:proofErr w:type="gramStart"/>
      <w:r w:rsidRPr="008D3C79">
        <w:rPr>
          <w:rFonts w:asciiTheme="minorEastAsia" w:eastAsiaTheme="minorEastAsia" w:hAnsiTheme="minorEastAsia" w:hint="eastAsia"/>
          <w:color w:val="000000" w:themeColor="text1"/>
          <w:sz w:val="24"/>
          <w:szCs w:val="24"/>
        </w:rPr>
        <w:t>教职成</w:t>
      </w:r>
      <w:r w:rsidR="00C25889" w:rsidRPr="008D3C79">
        <w:rPr>
          <w:rFonts w:asciiTheme="minorEastAsia" w:eastAsiaTheme="minorEastAsia" w:hAnsiTheme="minorEastAsia" w:hint="eastAsia"/>
          <w:color w:val="000000" w:themeColor="text1"/>
          <w:sz w:val="24"/>
          <w:szCs w:val="24"/>
        </w:rPr>
        <w:t>函</w:t>
      </w:r>
      <w:r w:rsidRPr="008D3C79">
        <w:rPr>
          <w:rFonts w:asciiTheme="minorEastAsia" w:eastAsiaTheme="minorEastAsia" w:hAnsiTheme="minorEastAsia" w:hint="eastAsia"/>
          <w:color w:val="000000" w:themeColor="text1"/>
          <w:sz w:val="24"/>
          <w:szCs w:val="24"/>
        </w:rPr>
        <w:t>【</w:t>
      </w:r>
      <w:r w:rsidR="001B4319">
        <w:rPr>
          <w:rFonts w:asciiTheme="minorEastAsia" w:eastAsiaTheme="minorEastAsia" w:hAnsiTheme="minorEastAsia" w:hint="eastAsia"/>
          <w:color w:val="000000" w:themeColor="text1"/>
          <w:sz w:val="24"/>
          <w:szCs w:val="24"/>
        </w:rPr>
        <w:t>2022</w:t>
      </w:r>
      <w:r w:rsidRPr="008D3C79">
        <w:rPr>
          <w:rFonts w:asciiTheme="minorEastAsia" w:eastAsiaTheme="minorEastAsia" w:hAnsiTheme="minorEastAsia" w:hint="eastAsia"/>
          <w:color w:val="000000" w:themeColor="text1"/>
          <w:sz w:val="24"/>
          <w:szCs w:val="24"/>
        </w:rPr>
        <w:t>】</w:t>
      </w:r>
      <w:proofErr w:type="gramEnd"/>
      <w:r w:rsidR="001B4319">
        <w:rPr>
          <w:rFonts w:asciiTheme="minorEastAsia" w:eastAsiaTheme="minorEastAsia" w:hAnsiTheme="minorEastAsia" w:hint="eastAsia"/>
          <w:color w:val="000000" w:themeColor="text1"/>
          <w:sz w:val="24"/>
          <w:szCs w:val="24"/>
        </w:rPr>
        <w:t>3</w:t>
      </w:r>
      <w:r w:rsidRPr="008D3C79">
        <w:rPr>
          <w:rFonts w:asciiTheme="minorEastAsia" w:eastAsiaTheme="minorEastAsia" w:hAnsiTheme="minorEastAsia" w:hint="eastAsia"/>
          <w:color w:val="000000" w:themeColor="text1"/>
          <w:sz w:val="24"/>
          <w:szCs w:val="24"/>
        </w:rPr>
        <w:t>号）文件精神。</w:t>
      </w:r>
    </w:p>
    <w:p w14:paraId="156773F3" w14:textId="77777777" w:rsidR="00921FE0" w:rsidRDefault="001B4319" w:rsidP="000E3FEC">
      <w:pPr>
        <w:adjustRightInd w:val="0"/>
        <w:snapToGrid w:val="0"/>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szCs w:val="24"/>
        </w:rPr>
        <w:t>2.</w:t>
      </w:r>
      <w:r w:rsidR="00921FE0" w:rsidRPr="00E047A0">
        <w:rPr>
          <w:rFonts w:asciiTheme="minorEastAsia" w:eastAsiaTheme="minorEastAsia" w:hAnsiTheme="minorEastAsia"/>
          <w:color w:val="000000" w:themeColor="text1"/>
          <w:sz w:val="24"/>
        </w:rPr>
        <w:t>参照中等职业学校中餐烹饪</w:t>
      </w:r>
      <w:r w:rsidR="00921FE0">
        <w:rPr>
          <w:rFonts w:asciiTheme="minorEastAsia" w:eastAsiaTheme="minorEastAsia" w:hAnsiTheme="minorEastAsia" w:hint="eastAsia"/>
          <w:color w:val="000000" w:themeColor="text1"/>
          <w:sz w:val="24"/>
        </w:rPr>
        <w:t>、中西面点等烹饪类</w:t>
      </w:r>
      <w:r w:rsidR="00921FE0" w:rsidRPr="00E047A0">
        <w:rPr>
          <w:rFonts w:asciiTheme="minorEastAsia" w:eastAsiaTheme="minorEastAsia" w:hAnsiTheme="minorEastAsia"/>
          <w:color w:val="000000" w:themeColor="text1"/>
          <w:sz w:val="24"/>
        </w:rPr>
        <w:t>专</w:t>
      </w:r>
      <w:r w:rsidR="00921FE0">
        <w:rPr>
          <w:rFonts w:asciiTheme="minorEastAsia" w:eastAsiaTheme="minorEastAsia" w:hAnsiTheme="minorEastAsia"/>
          <w:color w:val="000000" w:themeColor="text1"/>
          <w:sz w:val="24"/>
        </w:rPr>
        <w:t>业教学标准</w:t>
      </w:r>
      <w:r w:rsidR="00921FE0">
        <w:rPr>
          <w:rFonts w:asciiTheme="minorEastAsia" w:eastAsiaTheme="minorEastAsia" w:hAnsiTheme="minorEastAsia" w:hint="eastAsia"/>
          <w:color w:val="000000" w:themeColor="text1"/>
          <w:sz w:val="24"/>
        </w:rPr>
        <w:t>。</w:t>
      </w:r>
    </w:p>
    <w:p w14:paraId="44C8E28B" w14:textId="75DB459D" w:rsidR="001B4319" w:rsidRPr="008D3C79" w:rsidRDefault="00921FE0" w:rsidP="000E3FE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3.参照</w:t>
      </w:r>
      <w:r>
        <w:rPr>
          <w:rFonts w:asciiTheme="minorEastAsia" w:eastAsiaTheme="minorEastAsia" w:hAnsiTheme="minorEastAsia"/>
          <w:color w:val="000000" w:themeColor="text1"/>
          <w:sz w:val="24"/>
        </w:rPr>
        <w:t>中式烹调师</w:t>
      </w:r>
      <w:r>
        <w:rPr>
          <w:rFonts w:asciiTheme="minorEastAsia" w:eastAsiaTheme="minorEastAsia" w:hAnsiTheme="minorEastAsia" w:hint="eastAsia"/>
          <w:color w:val="000000" w:themeColor="text1"/>
          <w:sz w:val="24"/>
        </w:rPr>
        <w:t>、中式面点师</w:t>
      </w:r>
      <w:r>
        <w:rPr>
          <w:rFonts w:asciiTheme="minorEastAsia" w:eastAsiaTheme="minorEastAsia" w:hAnsiTheme="minorEastAsia"/>
          <w:color w:val="000000" w:themeColor="text1"/>
          <w:sz w:val="24"/>
        </w:rPr>
        <w:t>初级、中级相关知识点来设定相关考核内容</w:t>
      </w:r>
      <w:r>
        <w:rPr>
          <w:rFonts w:asciiTheme="minorEastAsia" w:eastAsiaTheme="minorEastAsia" w:hAnsiTheme="minorEastAsia" w:hint="eastAsia"/>
          <w:color w:val="000000" w:themeColor="text1"/>
          <w:sz w:val="24"/>
        </w:rPr>
        <w:t>。</w:t>
      </w:r>
    </w:p>
    <w:p w14:paraId="473F7DC3" w14:textId="77777777" w:rsidR="00991E29" w:rsidRPr="008D3C79" w:rsidRDefault="00D82C4D">
      <w:pPr>
        <w:adjustRightInd w:val="0"/>
        <w:snapToGrid w:val="0"/>
        <w:spacing w:line="520" w:lineRule="exact"/>
        <w:ind w:firstLineChars="196" w:firstLine="551"/>
        <w:rPr>
          <w:rFonts w:asciiTheme="minorEastAsia" w:eastAsiaTheme="minorEastAsia" w:hAnsiTheme="minorEastAsia"/>
          <w:b/>
          <w:color w:val="000000" w:themeColor="text1"/>
          <w:sz w:val="28"/>
          <w:szCs w:val="28"/>
        </w:rPr>
      </w:pPr>
      <w:r w:rsidRPr="008D3C79">
        <w:rPr>
          <w:rFonts w:asciiTheme="minorEastAsia" w:eastAsiaTheme="minorEastAsia" w:hAnsiTheme="minorEastAsia" w:hint="eastAsia"/>
          <w:b/>
          <w:color w:val="000000" w:themeColor="text1"/>
          <w:sz w:val="28"/>
          <w:szCs w:val="28"/>
        </w:rPr>
        <w:t>三、考试方法</w:t>
      </w:r>
    </w:p>
    <w:p w14:paraId="5722166D"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职业技能测试总分200 分，</w:t>
      </w:r>
      <w:r w:rsidRPr="00997C75">
        <w:rPr>
          <w:rFonts w:asciiTheme="minorEastAsia" w:eastAsiaTheme="minorEastAsia" w:hAnsiTheme="minorEastAsia"/>
          <w:sz w:val="24"/>
          <w:szCs w:val="24"/>
        </w:rPr>
        <w:t>专业技能测试</w:t>
      </w:r>
      <w:r w:rsidRPr="00997C75">
        <w:rPr>
          <w:rFonts w:asciiTheme="minorEastAsia" w:eastAsiaTheme="minorEastAsia" w:hAnsiTheme="minorEastAsia" w:hint="eastAsia"/>
          <w:sz w:val="24"/>
          <w:szCs w:val="24"/>
        </w:rPr>
        <w:t>（</w:t>
      </w:r>
      <w:r w:rsidRPr="00997C75">
        <w:rPr>
          <w:rFonts w:asciiTheme="minorEastAsia" w:eastAsiaTheme="minorEastAsia" w:hAnsiTheme="minorEastAsia"/>
          <w:sz w:val="24"/>
          <w:szCs w:val="24"/>
        </w:rPr>
        <w:t>实操</w:t>
      </w:r>
      <w:r w:rsidRPr="00997C75">
        <w:rPr>
          <w:rFonts w:asciiTheme="minorEastAsia" w:eastAsiaTheme="minorEastAsia" w:hAnsiTheme="minorEastAsia" w:hint="eastAsia"/>
          <w:sz w:val="24"/>
          <w:szCs w:val="24"/>
        </w:rPr>
        <w:t>测试）</w:t>
      </w:r>
      <w:r w:rsidRPr="00997C75">
        <w:rPr>
          <w:rFonts w:asciiTheme="minorEastAsia" w:eastAsiaTheme="minorEastAsia" w:hAnsiTheme="minorEastAsia"/>
          <w:sz w:val="24"/>
          <w:szCs w:val="24"/>
        </w:rPr>
        <w:t>120分，</w:t>
      </w:r>
      <w:r w:rsidRPr="00997C75">
        <w:rPr>
          <w:rFonts w:asciiTheme="minorEastAsia" w:eastAsiaTheme="minorEastAsia" w:hAnsiTheme="minorEastAsia" w:hint="eastAsia"/>
          <w:sz w:val="24"/>
          <w:szCs w:val="24"/>
        </w:rPr>
        <w:t>专业适应能力测试（面试）</w:t>
      </w:r>
      <w:r w:rsidRPr="00997C75">
        <w:rPr>
          <w:rFonts w:asciiTheme="minorEastAsia" w:eastAsiaTheme="minorEastAsia" w:hAnsiTheme="minorEastAsia"/>
          <w:sz w:val="24"/>
          <w:szCs w:val="24"/>
        </w:rPr>
        <w:t>40分，</w:t>
      </w:r>
      <w:r w:rsidRPr="00997C75">
        <w:rPr>
          <w:rFonts w:asciiTheme="minorEastAsia" w:eastAsiaTheme="minorEastAsia" w:hAnsiTheme="minorEastAsia" w:hint="eastAsia"/>
          <w:sz w:val="24"/>
          <w:szCs w:val="24"/>
        </w:rPr>
        <w:t>社会心理适应能力测试（心理测试）</w:t>
      </w:r>
      <w:r w:rsidRPr="00997C75">
        <w:rPr>
          <w:rFonts w:asciiTheme="minorEastAsia" w:eastAsiaTheme="minorEastAsia" w:hAnsiTheme="minorEastAsia"/>
          <w:sz w:val="24"/>
          <w:szCs w:val="24"/>
        </w:rPr>
        <w:t>40分</w:t>
      </w:r>
      <w:r w:rsidRPr="00997C75">
        <w:rPr>
          <w:rFonts w:asciiTheme="minorEastAsia" w:eastAsiaTheme="minorEastAsia" w:hAnsiTheme="minorEastAsia" w:hint="eastAsia"/>
          <w:sz w:val="24"/>
          <w:szCs w:val="24"/>
        </w:rPr>
        <w:t>。</w:t>
      </w:r>
    </w:p>
    <w:p w14:paraId="4DEC94F9" w14:textId="6FAB3111" w:rsidR="00991E29" w:rsidRPr="008D3C79" w:rsidRDefault="00D82C4D">
      <w:pPr>
        <w:spacing w:line="520" w:lineRule="exact"/>
        <w:ind w:firstLineChars="200" w:firstLine="562"/>
        <w:rPr>
          <w:rFonts w:asciiTheme="minorEastAsia" w:eastAsiaTheme="minorEastAsia" w:hAnsiTheme="minorEastAsia"/>
          <w:b/>
          <w:color w:val="000000" w:themeColor="text1"/>
          <w:sz w:val="28"/>
          <w:szCs w:val="28"/>
        </w:rPr>
      </w:pPr>
      <w:r w:rsidRPr="008D3C79">
        <w:rPr>
          <w:rFonts w:asciiTheme="minorEastAsia" w:eastAsiaTheme="minorEastAsia" w:hAnsiTheme="minorEastAsia" w:hint="eastAsia"/>
          <w:b/>
          <w:color w:val="000000" w:themeColor="text1"/>
          <w:sz w:val="28"/>
          <w:szCs w:val="28"/>
        </w:rPr>
        <w:t>四、考试内容</w:t>
      </w:r>
    </w:p>
    <w:p w14:paraId="50754687"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充分考查考生的专业技能、专业适应能力和社会心理适应能力。涉及内容如下：</w:t>
      </w:r>
    </w:p>
    <w:p w14:paraId="3E1F770B"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1.</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专业技能操作主要考查与专业相关的实践动手操作能力。</w:t>
      </w:r>
      <w:r w:rsidRPr="00997C75">
        <w:rPr>
          <w:rFonts w:asciiTheme="minorEastAsia" w:eastAsiaTheme="minorEastAsia" w:hAnsiTheme="minorEastAsia"/>
          <w:sz w:val="24"/>
          <w:szCs w:val="24"/>
        </w:rPr>
        <w:t xml:space="preserve"> </w:t>
      </w:r>
    </w:p>
    <w:p w14:paraId="5826BE35"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2.</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专业适应能力主要</w:t>
      </w:r>
      <w:proofErr w:type="gramStart"/>
      <w:r w:rsidRPr="00997C75">
        <w:rPr>
          <w:rFonts w:asciiTheme="minorEastAsia" w:eastAsiaTheme="minorEastAsia" w:hAnsiTheme="minorEastAsia" w:hint="eastAsia"/>
          <w:sz w:val="24"/>
          <w:szCs w:val="24"/>
        </w:rPr>
        <w:t>考查跟</w:t>
      </w:r>
      <w:proofErr w:type="gramEnd"/>
      <w:r w:rsidRPr="00997C75">
        <w:rPr>
          <w:rFonts w:asciiTheme="minorEastAsia" w:eastAsiaTheme="minorEastAsia" w:hAnsiTheme="minorEastAsia" w:hint="eastAsia"/>
          <w:sz w:val="24"/>
          <w:szCs w:val="24"/>
        </w:rPr>
        <w:t>专业相关的</w:t>
      </w:r>
      <w:proofErr w:type="gramStart"/>
      <w:r w:rsidRPr="00997C75">
        <w:rPr>
          <w:rFonts w:asciiTheme="minorEastAsia" w:eastAsiaTheme="minorEastAsia" w:hAnsiTheme="minorEastAsia" w:hint="eastAsia"/>
          <w:sz w:val="24"/>
          <w:szCs w:val="24"/>
        </w:rPr>
        <w:t>通识性知识</w:t>
      </w:r>
      <w:proofErr w:type="gramEnd"/>
      <w:r w:rsidRPr="00997C75">
        <w:rPr>
          <w:rFonts w:asciiTheme="minorEastAsia" w:eastAsiaTheme="minorEastAsia" w:hAnsiTheme="minorEastAsia" w:hint="eastAsia"/>
          <w:sz w:val="24"/>
          <w:szCs w:val="24"/>
        </w:rPr>
        <w:t xml:space="preserve">。 </w:t>
      </w:r>
    </w:p>
    <w:p w14:paraId="615BCF98"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3.</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社会心理适应能力主要</w:t>
      </w:r>
      <w:proofErr w:type="gramStart"/>
      <w:r>
        <w:rPr>
          <w:rFonts w:asciiTheme="minorEastAsia" w:eastAsiaTheme="minorEastAsia" w:hAnsiTheme="minorEastAsia" w:hint="eastAsia"/>
          <w:sz w:val="24"/>
          <w:szCs w:val="24"/>
        </w:rPr>
        <w:t>考查跟</w:t>
      </w:r>
      <w:proofErr w:type="gramEnd"/>
      <w:r>
        <w:rPr>
          <w:rFonts w:asciiTheme="minorEastAsia" w:eastAsiaTheme="minorEastAsia" w:hAnsiTheme="minorEastAsia" w:hint="eastAsia"/>
          <w:sz w:val="24"/>
          <w:szCs w:val="24"/>
        </w:rPr>
        <w:t>专业领域相关的</w:t>
      </w:r>
      <w:r w:rsidRPr="00997C75">
        <w:rPr>
          <w:rFonts w:asciiTheme="minorEastAsia" w:eastAsiaTheme="minorEastAsia" w:hAnsiTheme="minorEastAsia" w:hint="eastAsia"/>
          <w:sz w:val="24"/>
          <w:szCs w:val="24"/>
        </w:rPr>
        <w:t>综合性社会心理适应能力。</w:t>
      </w:r>
    </w:p>
    <w:p w14:paraId="2E32552C" w14:textId="77777777" w:rsidR="00991E29" w:rsidRPr="008D3C79" w:rsidRDefault="00D82C4D" w:rsidP="003931B9">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sidRPr="008D3C79">
        <w:rPr>
          <w:rFonts w:asciiTheme="minorEastAsia" w:eastAsiaTheme="minorEastAsia" w:hAnsiTheme="minorEastAsia" w:hint="eastAsia"/>
          <w:b/>
          <w:color w:val="000000" w:themeColor="text1"/>
          <w:sz w:val="28"/>
          <w:szCs w:val="28"/>
        </w:rPr>
        <w:t>五、试卷结构、答题要求</w:t>
      </w:r>
      <w:r w:rsidR="005D591F" w:rsidRPr="008D3C79">
        <w:rPr>
          <w:rFonts w:asciiTheme="minorEastAsia" w:eastAsiaTheme="minorEastAsia" w:hAnsiTheme="minorEastAsia" w:hint="eastAsia"/>
          <w:b/>
          <w:color w:val="000000" w:themeColor="text1"/>
          <w:sz w:val="28"/>
          <w:szCs w:val="28"/>
        </w:rPr>
        <w:t>及</w:t>
      </w:r>
      <w:r w:rsidRPr="008D3C79">
        <w:rPr>
          <w:rFonts w:asciiTheme="minorEastAsia" w:eastAsiaTheme="minorEastAsia" w:hAnsiTheme="minorEastAsia" w:hint="eastAsia"/>
          <w:b/>
          <w:color w:val="000000" w:themeColor="text1"/>
          <w:sz w:val="28"/>
          <w:szCs w:val="28"/>
        </w:rPr>
        <w:t>评分办法</w:t>
      </w:r>
    </w:p>
    <w:p w14:paraId="32C539FD"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hint="eastAsia"/>
          <w:sz w:val="24"/>
        </w:rPr>
        <w:t>职业技能测试分为</w:t>
      </w:r>
      <w:r w:rsidRPr="00997C75">
        <w:rPr>
          <w:rFonts w:asciiTheme="minorEastAsia" w:eastAsiaTheme="minorEastAsia" w:hAnsiTheme="minorEastAsia" w:hint="eastAsia"/>
          <w:sz w:val="24"/>
          <w:szCs w:val="24"/>
        </w:rPr>
        <w:t>专业技能测试</w:t>
      </w:r>
      <w:r w:rsidRPr="00997C75">
        <w:rPr>
          <w:rFonts w:asciiTheme="minorEastAsia" w:eastAsiaTheme="minorEastAsia" w:hAnsiTheme="minorEastAsia" w:hint="eastAsia"/>
          <w:sz w:val="24"/>
        </w:rPr>
        <w:t>（实操测试）、</w:t>
      </w:r>
      <w:r w:rsidRPr="00997C75">
        <w:rPr>
          <w:rFonts w:asciiTheme="minorEastAsia" w:eastAsiaTheme="minorEastAsia" w:hAnsiTheme="minorEastAsia" w:hint="eastAsia"/>
          <w:sz w:val="24"/>
          <w:szCs w:val="24"/>
        </w:rPr>
        <w:t>专业适应能力测试（面试）和社会心理适应能力测试（心理测试）</w:t>
      </w:r>
      <w:r w:rsidRPr="00997C75">
        <w:rPr>
          <w:rFonts w:asciiTheme="minorEastAsia" w:eastAsiaTheme="minorEastAsia" w:hAnsiTheme="minorEastAsia" w:hint="eastAsia"/>
          <w:sz w:val="24"/>
        </w:rPr>
        <w:t>三部分。</w:t>
      </w:r>
      <w:bookmarkStart w:id="0" w:name="_Hlk103773718"/>
    </w:p>
    <w:p w14:paraId="534E7082"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lastRenderedPageBreak/>
        <w:t>1.</w:t>
      </w:r>
      <w:r w:rsidRPr="00997C75">
        <w:rPr>
          <w:rFonts w:asciiTheme="minorEastAsia" w:eastAsiaTheme="minorEastAsia" w:hAnsiTheme="minorEastAsia" w:hint="eastAsia"/>
          <w:sz w:val="24"/>
          <w:szCs w:val="24"/>
        </w:rPr>
        <w:t>专业</w:t>
      </w:r>
      <w:r w:rsidRPr="00997C75">
        <w:rPr>
          <w:rFonts w:asciiTheme="minorEastAsia" w:eastAsiaTheme="minorEastAsia" w:hAnsiTheme="minorEastAsia" w:hint="eastAsia"/>
          <w:sz w:val="24"/>
        </w:rPr>
        <w:t>技能测试（实操测试）</w:t>
      </w:r>
      <w:bookmarkEnd w:id="0"/>
      <w:r w:rsidRPr="00997C75">
        <w:rPr>
          <w:rFonts w:asciiTheme="minorEastAsia" w:eastAsiaTheme="minorEastAsia" w:hAnsiTheme="minorEastAsia" w:hint="eastAsia"/>
          <w:sz w:val="24"/>
        </w:rPr>
        <w:t>总分1</w:t>
      </w:r>
      <w:r w:rsidRPr="00997C75">
        <w:rPr>
          <w:rFonts w:asciiTheme="minorEastAsia" w:eastAsiaTheme="minorEastAsia" w:hAnsiTheme="minorEastAsia"/>
          <w:sz w:val="24"/>
        </w:rPr>
        <w:t>20</w:t>
      </w:r>
      <w:r w:rsidRPr="00997C75">
        <w:rPr>
          <w:rFonts w:asciiTheme="minorEastAsia" w:eastAsiaTheme="minorEastAsia" w:hAnsiTheme="minorEastAsia" w:hint="eastAsia"/>
          <w:sz w:val="24"/>
        </w:rPr>
        <w:t>分，要求考生从指定的</w:t>
      </w:r>
      <w:r w:rsidRPr="00997C75">
        <w:rPr>
          <w:rFonts w:asciiTheme="minorEastAsia" w:eastAsiaTheme="minorEastAsia" w:hAnsiTheme="minorEastAsia"/>
          <w:sz w:val="24"/>
        </w:rPr>
        <w:t>3</w:t>
      </w:r>
      <w:r w:rsidRPr="00997C75">
        <w:rPr>
          <w:rFonts w:asciiTheme="minorEastAsia" w:eastAsiaTheme="minorEastAsia" w:hAnsiTheme="minorEastAsia" w:hint="eastAsia"/>
          <w:sz w:val="24"/>
        </w:rPr>
        <w:t>套试卷中随机抽取1套，在规定时间内按照试卷要求独立完成相应技能操作，考评员根据考生实际操作情况，依据评分细则进行现场打分。</w:t>
      </w:r>
    </w:p>
    <w:p w14:paraId="033EFDA7"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t>2.</w:t>
      </w:r>
      <w:r w:rsidRPr="00997C75">
        <w:rPr>
          <w:rFonts w:asciiTheme="minorEastAsia" w:eastAsiaTheme="minorEastAsia" w:hAnsiTheme="minorEastAsia" w:hint="eastAsia"/>
          <w:sz w:val="24"/>
          <w:szCs w:val="24"/>
        </w:rPr>
        <w:t>专业适应能力测试（面试）总分4</w:t>
      </w:r>
      <w:r w:rsidRPr="00997C75">
        <w:rPr>
          <w:rFonts w:asciiTheme="minorEastAsia" w:eastAsiaTheme="minorEastAsia" w:hAnsiTheme="minorEastAsia"/>
          <w:sz w:val="24"/>
          <w:szCs w:val="24"/>
        </w:rPr>
        <w:t>0</w:t>
      </w:r>
      <w:r w:rsidRPr="00997C75">
        <w:rPr>
          <w:rFonts w:asciiTheme="minorEastAsia" w:eastAsiaTheme="minorEastAsia" w:hAnsiTheme="minorEastAsia" w:hint="eastAsia"/>
          <w:sz w:val="24"/>
          <w:szCs w:val="24"/>
        </w:rPr>
        <w:t>分。考评员现场从题库中随机抽取1题提问，考生</w:t>
      </w:r>
      <w:r w:rsidRPr="00997C75">
        <w:rPr>
          <w:rFonts w:asciiTheme="minorEastAsia" w:eastAsiaTheme="minorEastAsia" w:hAnsiTheme="minorEastAsia" w:hint="eastAsia"/>
          <w:sz w:val="24"/>
        </w:rPr>
        <w:t>在规定时间内完成应答，考评员根据考生综合表现情况现场打分。</w:t>
      </w:r>
    </w:p>
    <w:p w14:paraId="22959BA7" w14:textId="77777777" w:rsidR="00921FE0" w:rsidRDefault="00921FE0" w:rsidP="00921FE0">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sz w:val="24"/>
        </w:rPr>
        <w:t>3.</w:t>
      </w:r>
      <w:r w:rsidRPr="00997C75">
        <w:rPr>
          <w:rFonts w:asciiTheme="minorEastAsia" w:eastAsiaTheme="minorEastAsia" w:hAnsiTheme="minorEastAsia" w:hint="eastAsia"/>
          <w:sz w:val="24"/>
          <w:szCs w:val="24"/>
        </w:rPr>
        <w:t>社会心理适应能力测试（心理测试）总分4</w:t>
      </w:r>
      <w:r w:rsidRPr="00997C75">
        <w:rPr>
          <w:rFonts w:asciiTheme="minorEastAsia" w:eastAsiaTheme="minorEastAsia" w:hAnsiTheme="minorEastAsia"/>
          <w:sz w:val="24"/>
          <w:szCs w:val="24"/>
        </w:rPr>
        <w:t>0</w:t>
      </w:r>
      <w:r w:rsidRPr="00997C75">
        <w:rPr>
          <w:rFonts w:asciiTheme="minorEastAsia" w:eastAsiaTheme="minorEastAsia" w:hAnsiTheme="minorEastAsia" w:hint="eastAsia"/>
          <w:sz w:val="24"/>
          <w:szCs w:val="24"/>
        </w:rPr>
        <w:t>分。考评员现场从题库中随机抽取1题提问，考生在规定时间内完成应答，考评员根据考生综合表现情况现场打分。</w:t>
      </w:r>
    </w:p>
    <w:p w14:paraId="27C848ED" w14:textId="75627337" w:rsidR="00921FE0" w:rsidRPr="00921FE0" w:rsidRDefault="00921FE0" w:rsidP="00921FE0">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六、附件</w:t>
      </w:r>
    </w:p>
    <w:p w14:paraId="3DFE3DB2"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附件1</w:t>
      </w:r>
      <w:r w:rsidRPr="00997C75">
        <w:rPr>
          <w:rFonts w:asciiTheme="minorEastAsia" w:eastAsiaTheme="minorEastAsia" w:hAnsiTheme="minorEastAsia"/>
          <w:bCs/>
          <w:sz w:val="24"/>
          <w:szCs w:val="24"/>
        </w:rPr>
        <w:t xml:space="preserve">   </w:t>
      </w:r>
      <w:r w:rsidRPr="00997C75">
        <w:rPr>
          <w:rFonts w:asciiTheme="minorEastAsia" w:eastAsiaTheme="minorEastAsia" w:hAnsiTheme="minorEastAsia" w:cs="仿宋" w:hint="eastAsia"/>
          <w:bCs/>
          <w:sz w:val="24"/>
          <w:szCs w:val="24"/>
        </w:rPr>
        <w:t>专业技能测试样卷及评分表（实操测试）</w:t>
      </w:r>
    </w:p>
    <w:p w14:paraId="5D91AA68"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2   </w:t>
      </w:r>
      <w:r w:rsidRPr="00997C75">
        <w:rPr>
          <w:rFonts w:asciiTheme="minorEastAsia" w:eastAsiaTheme="minorEastAsia" w:hAnsiTheme="minorEastAsia" w:hint="eastAsia"/>
          <w:bCs/>
          <w:sz w:val="24"/>
          <w:szCs w:val="24"/>
        </w:rPr>
        <w:t>专业适应能力测试题库样卷（面试）</w:t>
      </w:r>
    </w:p>
    <w:p w14:paraId="38434254"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3   </w:t>
      </w:r>
      <w:r w:rsidRPr="00997C75">
        <w:rPr>
          <w:rFonts w:asciiTheme="minorEastAsia" w:eastAsiaTheme="minorEastAsia" w:hAnsiTheme="minorEastAsia" w:hint="eastAsia"/>
          <w:bCs/>
          <w:sz w:val="24"/>
          <w:szCs w:val="24"/>
        </w:rPr>
        <w:t>社会心理适应能力测试题库样卷（心理测试）</w:t>
      </w:r>
    </w:p>
    <w:p w14:paraId="07547599" w14:textId="77777777" w:rsidR="00921FE0" w:rsidRPr="00997C75" w:rsidRDefault="00921FE0" w:rsidP="00921FE0">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4   </w:t>
      </w:r>
      <w:r w:rsidRPr="00997C75">
        <w:rPr>
          <w:rFonts w:asciiTheme="minorEastAsia" w:eastAsiaTheme="minorEastAsia" w:hAnsiTheme="minorEastAsia" w:hint="eastAsia"/>
          <w:bCs/>
          <w:sz w:val="24"/>
          <w:szCs w:val="24"/>
        </w:rPr>
        <w:t>面试及心理测试测评卡</w:t>
      </w:r>
    </w:p>
    <w:p w14:paraId="4E302355" w14:textId="77777777" w:rsidR="00921FE0" w:rsidRPr="00997C75" w:rsidRDefault="00921FE0" w:rsidP="00921FE0">
      <w:pPr>
        <w:adjustRightInd w:val="0"/>
        <w:snapToGrid w:val="0"/>
        <w:spacing w:line="520" w:lineRule="exact"/>
        <w:ind w:firstLineChars="200" w:firstLine="562"/>
        <w:rPr>
          <w:rFonts w:asciiTheme="minorEastAsia" w:eastAsiaTheme="minorEastAsia" w:hAnsiTheme="minorEastAsia"/>
          <w:b/>
          <w:sz w:val="28"/>
          <w:szCs w:val="28"/>
        </w:rPr>
      </w:pPr>
    </w:p>
    <w:p w14:paraId="29B5276D" w14:textId="77777777" w:rsidR="00D923CD" w:rsidRDefault="00D923CD" w:rsidP="009A3392">
      <w:pPr>
        <w:adjustRightInd w:val="0"/>
        <w:snapToGrid w:val="0"/>
        <w:spacing w:line="520" w:lineRule="exact"/>
        <w:rPr>
          <w:rFonts w:ascii="宋体" w:hAnsi="宋体"/>
          <w:b/>
          <w:color w:val="000000" w:themeColor="text1"/>
          <w:sz w:val="30"/>
          <w:szCs w:val="30"/>
        </w:rPr>
      </w:pPr>
    </w:p>
    <w:p w14:paraId="25B639FF" w14:textId="77777777" w:rsidR="00D923CD" w:rsidRDefault="00D923CD" w:rsidP="009A3392">
      <w:pPr>
        <w:adjustRightInd w:val="0"/>
        <w:snapToGrid w:val="0"/>
        <w:spacing w:line="520" w:lineRule="exact"/>
        <w:rPr>
          <w:rFonts w:ascii="宋体" w:hAnsi="宋体"/>
          <w:b/>
          <w:color w:val="000000" w:themeColor="text1"/>
          <w:sz w:val="30"/>
          <w:szCs w:val="30"/>
        </w:rPr>
      </w:pPr>
    </w:p>
    <w:p w14:paraId="5ADBA45B" w14:textId="77777777" w:rsidR="00D923CD" w:rsidRDefault="00D923CD" w:rsidP="009A3392">
      <w:pPr>
        <w:adjustRightInd w:val="0"/>
        <w:snapToGrid w:val="0"/>
        <w:spacing w:line="520" w:lineRule="exact"/>
        <w:rPr>
          <w:rFonts w:ascii="宋体" w:hAnsi="宋体"/>
          <w:b/>
          <w:color w:val="000000" w:themeColor="text1"/>
          <w:sz w:val="30"/>
          <w:szCs w:val="30"/>
        </w:rPr>
      </w:pPr>
    </w:p>
    <w:p w14:paraId="373D2428" w14:textId="77777777" w:rsidR="00D923CD" w:rsidRDefault="00D923CD" w:rsidP="009A3392">
      <w:pPr>
        <w:adjustRightInd w:val="0"/>
        <w:snapToGrid w:val="0"/>
        <w:spacing w:line="520" w:lineRule="exact"/>
        <w:rPr>
          <w:rFonts w:ascii="宋体" w:hAnsi="宋体"/>
          <w:b/>
          <w:color w:val="000000" w:themeColor="text1"/>
          <w:sz w:val="30"/>
          <w:szCs w:val="30"/>
        </w:rPr>
      </w:pPr>
    </w:p>
    <w:p w14:paraId="3FA0D7FD" w14:textId="77777777" w:rsidR="00D923CD" w:rsidRDefault="00D923CD" w:rsidP="009A3392">
      <w:pPr>
        <w:adjustRightInd w:val="0"/>
        <w:snapToGrid w:val="0"/>
        <w:spacing w:line="520" w:lineRule="exact"/>
        <w:rPr>
          <w:rFonts w:ascii="宋体" w:hAnsi="宋体"/>
          <w:b/>
          <w:color w:val="000000" w:themeColor="text1"/>
          <w:sz w:val="30"/>
          <w:szCs w:val="30"/>
        </w:rPr>
      </w:pPr>
    </w:p>
    <w:p w14:paraId="188AED5D" w14:textId="77777777" w:rsidR="00D923CD" w:rsidRDefault="00D923CD" w:rsidP="009A3392">
      <w:pPr>
        <w:adjustRightInd w:val="0"/>
        <w:snapToGrid w:val="0"/>
        <w:spacing w:line="520" w:lineRule="exact"/>
        <w:rPr>
          <w:rFonts w:ascii="宋体" w:hAnsi="宋体"/>
          <w:b/>
          <w:color w:val="000000" w:themeColor="text1"/>
          <w:sz w:val="30"/>
          <w:szCs w:val="30"/>
        </w:rPr>
      </w:pPr>
    </w:p>
    <w:p w14:paraId="24C0C435" w14:textId="77777777" w:rsidR="00D923CD" w:rsidRDefault="00D923CD" w:rsidP="009A3392">
      <w:pPr>
        <w:adjustRightInd w:val="0"/>
        <w:snapToGrid w:val="0"/>
        <w:spacing w:line="520" w:lineRule="exact"/>
        <w:rPr>
          <w:rFonts w:ascii="宋体" w:hAnsi="宋体"/>
          <w:b/>
          <w:color w:val="000000" w:themeColor="text1"/>
          <w:sz w:val="30"/>
          <w:szCs w:val="30"/>
        </w:rPr>
      </w:pPr>
    </w:p>
    <w:p w14:paraId="1233DA4E" w14:textId="77777777" w:rsidR="00D923CD" w:rsidRDefault="00D923CD" w:rsidP="009A3392">
      <w:pPr>
        <w:adjustRightInd w:val="0"/>
        <w:snapToGrid w:val="0"/>
        <w:spacing w:line="520" w:lineRule="exact"/>
        <w:rPr>
          <w:rFonts w:ascii="宋体" w:hAnsi="宋体"/>
          <w:b/>
          <w:color w:val="000000" w:themeColor="text1"/>
          <w:sz w:val="30"/>
          <w:szCs w:val="30"/>
        </w:rPr>
      </w:pPr>
    </w:p>
    <w:p w14:paraId="6A4AACE3" w14:textId="77777777" w:rsidR="00D923CD" w:rsidRDefault="00D923CD" w:rsidP="009A3392">
      <w:pPr>
        <w:adjustRightInd w:val="0"/>
        <w:snapToGrid w:val="0"/>
        <w:spacing w:line="520" w:lineRule="exact"/>
        <w:rPr>
          <w:rFonts w:ascii="宋体" w:hAnsi="宋体"/>
          <w:b/>
          <w:color w:val="000000" w:themeColor="text1"/>
          <w:sz w:val="30"/>
          <w:szCs w:val="30"/>
        </w:rPr>
      </w:pPr>
    </w:p>
    <w:p w14:paraId="4DD77667" w14:textId="77777777" w:rsidR="00D923CD" w:rsidRDefault="00D923CD" w:rsidP="009A3392">
      <w:pPr>
        <w:adjustRightInd w:val="0"/>
        <w:snapToGrid w:val="0"/>
        <w:spacing w:line="520" w:lineRule="exact"/>
        <w:rPr>
          <w:rFonts w:ascii="宋体" w:hAnsi="宋体"/>
          <w:b/>
          <w:color w:val="000000" w:themeColor="text1"/>
          <w:sz w:val="30"/>
          <w:szCs w:val="30"/>
        </w:rPr>
      </w:pPr>
    </w:p>
    <w:p w14:paraId="5DE62382" w14:textId="77777777" w:rsidR="00D923CD" w:rsidRDefault="00D923CD" w:rsidP="009A3392">
      <w:pPr>
        <w:adjustRightInd w:val="0"/>
        <w:snapToGrid w:val="0"/>
        <w:spacing w:line="520" w:lineRule="exact"/>
        <w:rPr>
          <w:rFonts w:ascii="宋体" w:hAnsi="宋体"/>
          <w:b/>
          <w:color w:val="000000" w:themeColor="text1"/>
          <w:sz w:val="30"/>
          <w:szCs w:val="30"/>
        </w:rPr>
      </w:pPr>
    </w:p>
    <w:p w14:paraId="60ED271D" w14:textId="77777777" w:rsidR="00D923CD" w:rsidRDefault="00D923CD" w:rsidP="009A3392">
      <w:pPr>
        <w:adjustRightInd w:val="0"/>
        <w:snapToGrid w:val="0"/>
        <w:spacing w:line="520" w:lineRule="exact"/>
        <w:rPr>
          <w:rFonts w:ascii="宋体" w:hAnsi="宋体"/>
          <w:b/>
          <w:color w:val="000000" w:themeColor="text1"/>
          <w:sz w:val="30"/>
          <w:szCs w:val="30"/>
        </w:rPr>
      </w:pPr>
    </w:p>
    <w:p w14:paraId="05026B2A" w14:textId="77777777" w:rsidR="00D923CD" w:rsidRDefault="00D923CD" w:rsidP="009A3392">
      <w:pPr>
        <w:adjustRightInd w:val="0"/>
        <w:snapToGrid w:val="0"/>
        <w:spacing w:line="520" w:lineRule="exact"/>
        <w:rPr>
          <w:rFonts w:ascii="宋体" w:hAnsi="宋体"/>
          <w:b/>
          <w:color w:val="000000" w:themeColor="text1"/>
          <w:sz w:val="30"/>
          <w:szCs w:val="30"/>
        </w:rPr>
      </w:pPr>
    </w:p>
    <w:p w14:paraId="2AE7196A" w14:textId="086644A5" w:rsidR="008A4BA5" w:rsidRPr="008A4BA5" w:rsidRDefault="008A4BA5" w:rsidP="0006467F">
      <w:pPr>
        <w:adjustRightInd w:val="0"/>
        <w:snapToGrid w:val="0"/>
        <w:spacing w:line="520" w:lineRule="exact"/>
        <w:ind w:firstLineChars="200" w:firstLine="562"/>
        <w:rPr>
          <w:rFonts w:asciiTheme="minorEastAsia" w:eastAsiaTheme="minorEastAsia" w:hAnsiTheme="minorEastAsia"/>
          <w:b/>
          <w:color w:val="000000" w:themeColor="text1"/>
          <w:sz w:val="28"/>
          <w:szCs w:val="28"/>
        </w:rPr>
        <w:sectPr w:rsidR="008A4BA5" w:rsidRPr="008A4BA5">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p>
    <w:p w14:paraId="7C74FBA7" w14:textId="3C5E4E69" w:rsidR="0002052B" w:rsidRPr="008D3C79" w:rsidRDefault="00203DF9" w:rsidP="0002052B">
      <w:pPr>
        <w:adjustRightInd w:val="0"/>
        <w:snapToGrid w:val="0"/>
        <w:spacing w:line="520" w:lineRule="exact"/>
        <w:rPr>
          <w:rFonts w:asciiTheme="minorEastAsia" w:eastAsiaTheme="minorEastAsia" w:hAnsiTheme="minorEastAsia" w:cs="仿宋"/>
          <w:b/>
          <w:color w:val="000000" w:themeColor="text1"/>
          <w:sz w:val="28"/>
          <w:szCs w:val="28"/>
        </w:rPr>
      </w:pPr>
      <w:r w:rsidRPr="008D3C79">
        <w:rPr>
          <w:rFonts w:asciiTheme="minorEastAsia" w:eastAsiaTheme="minorEastAsia" w:hAnsiTheme="minorEastAsia" w:cs="仿宋" w:hint="eastAsia"/>
          <w:b/>
          <w:color w:val="000000" w:themeColor="text1"/>
          <w:sz w:val="28"/>
          <w:szCs w:val="28"/>
        </w:rPr>
        <w:lastRenderedPageBreak/>
        <w:t>附件</w:t>
      </w:r>
      <w:r w:rsidR="00921FE0">
        <w:rPr>
          <w:rFonts w:asciiTheme="minorEastAsia" w:eastAsiaTheme="minorEastAsia" w:hAnsiTheme="minorEastAsia" w:cs="仿宋" w:hint="eastAsia"/>
          <w:b/>
          <w:color w:val="000000" w:themeColor="text1"/>
          <w:sz w:val="28"/>
          <w:szCs w:val="28"/>
        </w:rPr>
        <w:t>1</w:t>
      </w:r>
      <w:r w:rsidR="0002052B" w:rsidRPr="008D3C79">
        <w:rPr>
          <w:rFonts w:asciiTheme="minorEastAsia" w:eastAsiaTheme="minorEastAsia" w:hAnsiTheme="minorEastAsia" w:cs="仿宋" w:hint="eastAsia"/>
          <w:b/>
          <w:color w:val="000000" w:themeColor="text1"/>
          <w:sz w:val="28"/>
          <w:szCs w:val="28"/>
        </w:rPr>
        <w:t xml:space="preserve">     </w:t>
      </w:r>
    </w:p>
    <w:p w14:paraId="2EE73D11" w14:textId="5BB98247" w:rsidR="0002052B" w:rsidRPr="008D3C79" w:rsidRDefault="0002052B" w:rsidP="0002052B">
      <w:pPr>
        <w:adjustRightInd w:val="0"/>
        <w:snapToGrid w:val="0"/>
        <w:spacing w:line="520" w:lineRule="exact"/>
        <w:jc w:val="center"/>
        <w:rPr>
          <w:rFonts w:asciiTheme="minorEastAsia" w:eastAsiaTheme="minorEastAsia" w:hAnsiTheme="minorEastAsia" w:cs="仿宋"/>
          <w:b/>
          <w:color w:val="000000" w:themeColor="text1"/>
          <w:sz w:val="28"/>
          <w:szCs w:val="28"/>
        </w:rPr>
      </w:pPr>
      <w:r w:rsidRPr="008D3C79">
        <w:rPr>
          <w:rFonts w:asciiTheme="minorEastAsia" w:eastAsiaTheme="minorEastAsia" w:hAnsiTheme="minorEastAsia" w:cs="仿宋" w:hint="eastAsia"/>
          <w:b/>
          <w:color w:val="000000" w:themeColor="text1"/>
          <w:sz w:val="28"/>
          <w:szCs w:val="28"/>
        </w:rPr>
        <w:t>黄冈职业技术学院</w:t>
      </w:r>
      <w:r w:rsidR="001B4319">
        <w:rPr>
          <w:rFonts w:asciiTheme="minorEastAsia" w:eastAsiaTheme="minorEastAsia" w:hAnsiTheme="minorEastAsia" w:cs="仿宋" w:hint="eastAsia"/>
          <w:b/>
          <w:color w:val="000000" w:themeColor="text1"/>
          <w:sz w:val="28"/>
          <w:szCs w:val="28"/>
        </w:rPr>
        <w:t>2022</w:t>
      </w:r>
      <w:r w:rsidRPr="008D3C79">
        <w:rPr>
          <w:rFonts w:asciiTheme="minorEastAsia" w:eastAsiaTheme="minorEastAsia" w:hAnsiTheme="minorEastAsia" w:cs="仿宋" w:hint="eastAsia"/>
          <w:b/>
          <w:color w:val="000000" w:themeColor="text1"/>
          <w:sz w:val="28"/>
          <w:szCs w:val="28"/>
        </w:rPr>
        <w:t>年高职单独招生</w:t>
      </w:r>
    </w:p>
    <w:p w14:paraId="43504D4E" w14:textId="3896C271" w:rsidR="00CF296A" w:rsidRPr="008D3C79" w:rsidRDefault="00682789" w:rsidP="00CF296A">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烹饪工艺与营养</w:t>
      </w:r>
      <w:r w:rsidR="0002052B" w:rsidRPr="008D3C79">
        <w:rPr>
          <w:rFonts w:asciiTheme="minorEastAsia" w:eastAsiaTheme="minorEastAsia" w:hAnsiTheme="minorEastAsia" w:cs="仿宋" w:hint="eastAsia"/>
          <w:b/>
          <w:color w:val="000000" w:themeColor="text1"/>
          <w:sz w:val="28"/>
          <w:szCs w:val="28"/>
        </w:rPr>
        <w:t>专业技能测试</w:t>
      </w:r>
      <w:r w:rsidR="00CF296A" w:rsidRPr="008D3C79">
        <w:rPr>
          <w:rFonts w:asciiTheme="minorEastAsia" w:eastAsiaTheme="minorEastAsia" w:hAnsiTheme="minorEastAsia" w:cs="仿宋" w:hint="eastAsia"/>
          <w:b/>
          <w:color w:val="000000" w:themeColor="text1"/>
          <w:sz w:val="28"/>
          <w:szCs w:val="28"/>
        </w:rPr>
        <w:t>样卷</w:t>
      </w:r>
    </w:p>
    <w:p w14:paraId="683A5BA1" w14:textId="3DF1D186" w:rsidR="00EA0BF8" w:rsidRPr="008D3C79" w:rsidRDefault="0002052B" w:rsidP="0002052B">
      <w:pPr>
        <w:adjustRightInd w:val="0"/>
        <w:snapToGrid w:val="0"/>
        <w:spacing w:line="520" w:lineRule="exact"/>
        <w:jc w:val="center"/>
        <w:rPr>
          <w:rFonts w:asciiTheme="minorEastAsia" w:eastAsiaTheme="minorEastAsia" w:hAnsiTheme="minorEastAsia" w:cs="仿宋"/>
          <w:b/>
          <w:color w:val="000000" w:themeColor="text1"/>
          <w:sz w:val="28"/>
          <w:szCs w:val="28"/>
        </w:rPr>
      </w:pPr>
      <w:r w:rsidRPr="008D3C79">
        <w:rPr>
          <w:rFonts w:asciiTheme="minorEastAsia" w:eastAsiaTheme="minorEastAsia" w:hAnsiTheme="minorEastAsia" w:cs="仿宋" w:hint="eastAsia"/>
          <w:b/>
          <w:color w:val="000000" w:themeColor="text1"/>
          <w:sz w:val="28"/>
          <w:szCs w:val="28"/>
        </w:rPr>
        <w:t>（考生用）</w:t>
      </w:r>
    </w:p>
    <w:p w14:paraId="6D29C091" w14:textId="77777777" w:rsidR="00E17900" w:rsidRPr="008D3C79" w:rsidRDefault="00E17900" w:rsidP="00E17900">
      <w:pPr>
        <w:rPr>
          <w:b/>
          <w:vanish/>
          <w:color w:val="000000" w:themeColor="text1"/>
        </w:rPr>
      </w:pPr>
    </w:p>
    <w:p w14:paraId="65901EF9" w14:textId="11965B8E" w:rsidR="0002052B" w:rsidRPr="008D3C79" w:rsidRDefault="0002052B" w:rsidP="0002052B">
      <w:pPr>
        <w:adjustRightInd w:val="0"/>
        <w:snapToGrid w:val="0"/>
        <w:spacing w:line="520" w:lineRule="exact"/>
        <w:jc w:val="center"/>
        <w:rPr>
          <w:rFonts w:ascii="宋体"/>
          <w:b/>
          <w:color w:val="000000" w:themeColor="text1"/>
          <w:sz w:val="24"/>
          <w:szCs w:val="28"/>
        </w:rPr>
      </w:pPr>
      <w:r w:rsidRPr="008D3C79">
        <w:rPr>
          <w:rFonts w:ascii="宋体" w:hint="eastAsia"/>
          <w:b/>
          <w:color w:val="000000" w:themeColor="text1"/>
          <w:sz w:val="24"/>
          <w:szCs w:val="28"/>
        </w:rPr>
        <w:t>总分：1</w:t>
      </w:r>
      <w:r w:rsidR="00921FE0">
        <w:rPr>
          <w:rFonts w:ascii="宋体" w:hint="eastAsia"/>
          <w:b/>
          <w:color w:val="000000" w:themeColor="text1"/>
          <w:sz w:val="24"/>
          <w:szCs w:val="28"/>
        </w:rPr>
        <w:t>2</w:t>
      </w:r>
      <w:r w:rsidRPr="008D3C79">
        <w:rPr>
          <w:rFonts w:ascii="宋体" w:hint="eastAsia"/>
          <w:b/>
          <w:color w:val="000000" w:themeColor="text1"/>
          <w:sz w:val="24"/>
          <w:szCs w:val="28"/>
        </w:rPr>
        <w:t>0分   考试时间：</w:t>
      </w:r>
      <w:r w:rsidR="0020361D">
        <w:rPr>
          <w:rFonts w:ascii="宋体" w:hint="eastAsia"/>
          <w:b/>
          <w:color w:val="000000" w:themeColor="text1"/>
          <w:sz w:val="24"/>
          <w:szCs w:val="28"/>
        </w:rPr>
        <w:t>3</w:t>
      </w:r>
      <w:r w:rsidR="00921FE0">
        <w:rPr>
          <w:rFonts w:ascii="宋体" w:hint="eastAsia"/>
          <w:b/>
          <w:color w:val="000000" w:themeColor="text1"/>
          <w:sz w:val="24"/>
          <w:szCs w:val="28"/>
        </w:rPr>
        <w:t>0</w:t>
      </w:r>
      <w:r w:rsidRPr="008D3C79">
        <w:rPr>
          <w:rFonts w:ascii="宋体" w:hint="eastAsia"/>
          <w:b/>
          <w:color w:val="000000" w:themeColor="text1"/>
          <w:sz w:val="24"/>
          <w:szCs w:val="28"/>
        </w:rPr>
        <w:t>分钟</w:t>
      </w:r>
    </w:p>
    <w:p w14:paraId="650127BF" w14:textId="37C555AE" w:rsidR="0002052B" w:rsidRPr="008D3C79" w:rsidRDefault="00AD1DBB" w:rsidP="00843A41">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 xml:space="preserve">   </w:t>
      </w:r>
      <w:r w:rsidR="0002052B" w:rsidRPr="008D3C79">
        <w:rPr>
          <w:rFonts w:ascii="宋体" w:hint="eastAsia"/>
          <w:b/>
          <w:color w:val="000000" w:themeColor="text1"/>
          <w:sz w:val="24"/>
          <w:szCs w:val="28"/>
        </w:rPr>
        <w:t xml:space="preserve">学生姓名：      </w:t>
      </w:r>
      <w:r>
        <w:rPr>
          <w:rFonts w:ascii="宋体" w:hint="eastAsia"/>
          <w:b/>
          <w:color w:val="000000" w:themeColor="text1"/>
          <w:sz w:val="24"/>
          <w:szCs w:val="28"/>
        </w:rPr>
        <w:t xml:space="preserve">   </w:t>
      </w:r>
      <w:r w:rsidR="0002052B" w:rsidRPr="008D3C79">
        <w:rPr>
          <w:rFonts w:ascii="宋体" w:hint="eastAsia"/>
          <w:b/>
          <w:color w:val="000000" w:themeColor="text1"/>
          <w:sz w:val="24"/>
          <w:szCs w:val="28"/>
        </w:rPr>
        <w:t xml:space="preserve">    </w:t>
      </w:r>
      <w:r w:rsidR="00843A41" w:rsidRPr="008D3C79">
        <w:rPr>
          <w:rFonts w:ascii="宋体" w:hAnsi="宋体" w:cs="宋体" w:hint="eastAsia"/>
          <w:b/>
          <w:color w:val="000000" w:themeColor="text1"/>
          <w:kern w:val="0"/>
          <w:szCs w:val="21"/>
        </w:rPr>
        <w:t>准考证号</w:t>
      </w:r>
      <w:r w:rsidR="0002052B" w:rsidRPr="008D3C79">
        <w:rPr>
          <w:rFonts w:ascii="宋体" w:hint="eastAsia"/>
          <w:b/>
          <w:color w:val="000000" w:themeColor="text1"/>
          <w:sz w:val="24"/>
          <w:szCs w:val="28"/>
        </w:rPr>
        <w:t>：               报考专业：</w:t>
      </w:r>
    </w:p>
    <w:p w14:paraId="7AB27C6E" w14:textId="77777777" w:rsidR="00CF296A" w:rsidRPr="008D3C79" w:rsidRDefault="00CF296A" w:rsidP="00843A41">
      <w:pPr>
        <w:adjustRightInd w:val="0"/>
        <w:snapToGrid w:val="0"/>
        <w:spacing w:line="520" w:lineRule="exact"/>
        <w:ind w:firstLineChars="200" w:firstLine="482"/>
        <w:rPr>
          <w:rFonts w:ascii="宋体"/>
          <w:b/>
          <w:color w:val="000000" w:themeColor="text1"/>
          <w:sz w:val="24"/>
          <w:szCs w:val="28"/>
        </w:rPr>
      </w:pPr>
    </w:p>
    <w:p w14:paraId="785EBCCD" w14:textId="15A3D72A" w:rsidR="0002052B" w:rsidRPr="008D3C79" w:rsidRDefault="0002052B" w:rsidP="00843A41">
      <w:pPr>
        <w:adjustRightInd w:val="0"/>
        <w:snapToGrid w:val="0"/>
        <w:spacing w:line="520" w:lineRule="exact"/>
        <w:ind w:firstLineChars="200" w:firstLine="482"/>
        <w:rPr>
          <w:rFonts w:ascii="宋体"/>
          <w:b/>
          <w:color w:val="000000" w:themeColor="text1"/>
          <w:sz w:val="24"/>
          <w:szCs w:val="28"/>
        </w:rPr>
      </w:pPr>
      <w:r w:rsidRPr="008D3C79">
        <w:rPr>
          <w:rFonts w:ascii="宋体" w:hAnsi="宋体" w:hint="eastAsia"/>
          <w:b/>
          <w:color w:val="000000" w:themeColor="text1"/>
          <w:sz w:val="24"/>
          <w:szCs w:val="24"/>
        </w:rPr>
        <w:t>考题：</w:t>
      </w:r>
      <w:r w:rsidR="00862279">
        <w:rPr>
          <w:rFonts w:ascii="宋体" w:hAnsi="宋体" w:hint="eastAsia"/>
          <w:b/>
          <w:color w:val="000000" w:themeColor="text1"/>
          <w:sz w:val="24"/>
          <w:szCs w:val="24"/>
        </w:rPr>
        <w:t>烹饪</w:t>
      </w:r>
      <w:r w:rsidR="00891D07">
        <w:rPr>
          <w:rFonts w:ascii="宋体" w:hAnsi="宋体" w:hint="eastAsia"/>
          <w:b/>
          <w:color w:val="000000" w:themeColor="text1"/>
          <w:sz w:val="24"/>
          <w:szCs w:val="24"/>
        </w:rPr>
        <w:t>工艺与营养专业技能</w:t>
      </w:r>
      <w:r w:rsidR="00862279">
        <w:rPr>
          <w:rFonts w:ascii="宋体" w:hAnsi="宋体" w:hint="eastAsia"/>
          <w:b/>
          <w:color w:val="000000" w:themeColor="text1"/>
          <w:sz w:val="24"/>
          <w:szCs w:val="24"/>
        </w:rPr>
        <w:t>测试</w:t>
      </w:r>
      <w:r w:rsidR="00891D07">
        <w:rPr>
          <w:rFonts w:ascii="宋体" w:hint="eastAsia"/>
          <w:b/>
          <w:color w:val="000000" w:themeColor="text1"/>
          <w:sz w:val="24"/>
          <w:szCs w:val="28"/>
        </w:rPr>
        <w:t>，</w:t>
      </w:r>
      <w:r w:rsidRPr="008D3C79">
        <w:rPr>
          <w:rFonts w:ascii="宋体" w:hint="eastAsia"/>
          <w:b/>
          <w:color w:val="000000" w:themeColor="text1"/>
          <w:sz w:val="24"/>
          <w:szCs w:val="28"/>
        </w:rPr>
        <w:t>具体要求如下：</w:t>
      </w:r>
    </w:p>
    <w:p w14:paraId="67D92C72" w14:textId="73E4A1F8" w:rsidR="00EA0BF8" w:rsidRDefault="00862279" w:rsidP="00BC1848">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以现场提供的</w:t>
      </w:r>
      <w:proofErr w:type="gramStart"/>
      <w:r w:rsidR="00891D07">
        <w:rPr>
          <w:rFonts w:ascii="宋体" w:hint="eastAsia"/>
          <w:color w:val="000000" w:themeColor="text1"/>
          <w:sz w:val="24"/>
          <w:szCs w:val="28"/>
        </w:rPr>
        <w:t>象</w:t>
      </w:r>
      <w:proofErr w:type="gramEnd"/>
      <w:r w:rsidR="00891D07">
        <w:rPr>
          <w:rFonts w:ascii="宋体" w:hint="eastAsia"/>
          <w:color w:val="000000" w:themeColor="text1"/>
          <w:sz w:val="24"/>
          <w:szCs w:val="28"/>
        </w:rPr>
        <w:t>牙</w:t>
      </w:r>
      <w:r>
        <w:rPr>
          <w:rFonts w:ascii="宋体" w:hint="eastAsia"/>
          <w:color w:val="000000" w:themeColor="text1"/>
          <w:sz w:val="24"/>
          <w:szCs w:val="28"/>
        </w:rPr>
        <w:t>白萝卜为原料，按</w:t>
      </w:r>
      <w:r w:rsidR="00921FE0">
        <w:rPr>
          <w:rFonts w:ascii="宋体" w:hint="eastAsia"/>
          <w:color w:val="000000" w:themeColor="text1"/>
          <w:sz w:val="24"/>
          <w:szCs w:val="28"/>
        </w:rPr>
        <w:t>中丝（成品规格6cm*0.3cm）</w:t>
      </w:r>
      <w:r w:rsidR="00BC1848">
        <w:rPr>
          <w:rFonts w:ascii="宋体" w:hint="eastAsia"/>
          <w:color w:val="000000" w:themeColor="text1"/>
          <w:sz w:val="24"/>
          <w:szCs w:val="28"/>
        </w:rPr>
        <w:t>的</w:t>
      </w:r>
      <w:r>
        <w:rPr>
          <w:rFonts w:ascii="宋体" w:hint="eastAsia"/>
          <w:color w:val="000000" w:themeColor="text1"/>
          <w:sz w:val="24"/>
          <w:szCs w:val="28"/>
        </w:rPr>
        <w:t>要求进行切配</w:t>
      </w:r>
      <w:r w:rsidR="00891D07">
        <w:rPr>
          <w:rFonts w:ascii="宋体" w:hint="eastAsia"/>
          <w:color w:val="000000" w:themeColor="text1"/>
          <w:sz w:val="24"/>
          <w:szCs w:val="28"/>
        </w:rPr>
        <w:t>，现场打分。</w:t>
      </w:r>
    </w:p>
    <w:p w14:paraId="25F68998" w14:textId="7713040C" w:rsidR="00BC1848" w:rsidRPr="00862279" w:rsidRDefault="00BC1848" w:rsidP="00BC1848">
      <w:pPr>
        <w:adjustRightInd w:val="0"/>
        <w:snapToGrid w:val="0"/>
        <w:spacing w:line="520" w:lineRule="exact"/>
        <w:ind w:firstLineChars="200" w:firstLine="480"/>
        <w:rPr>
          <w:rFonts w:ascii="宋体"/>
          <w:color w:val="000000" w:themeColor="text1"/>
          <w:sz w:val="24"/>
          <w:szCs w:val="28"/>
        </w:rPr>
        <w:sectPr w:rsidR="00BC1848" w:rsidRPr="00862279">
          <w:pgSz w:w="11906" w:h="16838"/>
          <w:pgMar w:top="1701" w:right="1417" w:bottom="1417" w:left="1417" w:header="851" w:footer="454" w:gutter="283"/>
          <w:pgNumType w:start="1"/>
          <w:cols w:space="720"/>
          <w:titlePg/>
          <w:docGrid w:type="lines" w:linePitch="312"/>
        </w:sectPr>
      </w:pPr>
    </w:p>
    <w:p w14:paraId="6A065016" w14:textId="2096827D" w:rsidR="0002052B" w:rsidRDefault="00921FE0" w:rsidP="0002052B">
      <w:pPr>
        <w:adjustRightInd w:val="0"/>
        <w:snapToGrid w:val="0"/>
        <w:spacing w:line="520" w:lineRule="exact"/>
        <w:ind w:firstLineChars="200" w:firstLine="482"/>
        <w:jc w:val="center"/>
        <w:rPr>
          <w:rFonts w:ascii="宋体" w:hAnsi="宋体"/>
          <w:b/>
          <w:color w:val="000000" w:themeColor="text1"/>
          <w:sz w:val="24"/>
          <w:szCs w:val="24"/>
        </w:rPr>
      </w:pPr>
      <w:r>
        <w:rPr>
          <w:rFonts w:ascii="宋体" w:hAnsi="宋体" w:hint="eastAsia"/>
          <w:b/>
          <w:color w:val="000000" w:themeColor="text1"/>
          <w:sz w:val="24"/>
          <w:szCs w:val="24"/>
        </w:rPr>
        <w:lastRenderedPageBreak/>
        <w:t>烹饪工艺与营养专业</w:t>
      </w:r>
      <w:r w:rsidR="00AD1DBB">
        <w:rPr>
          <w:rFonts w:ascii="宋体" w:hAnsi="宋体" w:hint="eastAsia"/>
          <w:b/>
          <w:color w:val="000000" w:themeColor="text1"/>
          <w:sz w:val="24"/>
          <w:szCs w:val="24"/>
        </w:rPr>
        <w:t>技能测试评分表（考评</w:t>
      </w:r>
      <w:r w:rsidR="0002052B" w:rsidRPr="008D3C79">
        <w:rPr>
          <w:rFonts w:ascii="宋体" w:hAnsi="宋体" w:hint="eastAsia"/>
          <w:b/>
          <w:color w:val="000000" w:themeColor="text1"/>
          <w:sz w:val="24"/>
          <w:szCs w:val="24"/>
        </w:rPr>
        <w:t>员用）</w:t>
      </w:r>
    </w:p>
    <w:p w14:paraId="22354BD2" w14:textId="77777777" w:rsidR="00C745A1" w:rsidRPr="008D3C79" w:rsidRDefault="00C745A1" w:rsidP="0002052B">
      <w:pPr>
        <w:adjustRightInd w:val="0"/>
        <w:snapToGrid w:val="0"/>
        <w:spacing w:line="520" w:lineRule="exact"/>
        <w:ind w:firstLineChars="200" w:firstLine="482"/>
        <w:jc w:val="center"/>
        <w:rPr>
          <w:rFonts w:ascii="宋体" w:cs="宋体"/>
          <w:b/>
          <w:color w:val="000000" w:themeColor="text1"/>
          <w:sz w:val="24"/>
          <w:szCs w:val="24"/>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377"/>
        <w:gridCol w:w="739"/>
        <w:gridCol w:w="1101"/>
        <w:gridCol w:w="1418"/>
        <w:gridCol w:w="684"/>
        <w:gridCol w:w="1235"/>
        <w:gridCol w:w="2450"/>
        <w:gridCol w:w="450"/>
      </w:tblGrid>
      <w:tr w:rsidR="008D3C79" w:rsidRPr="008D3C79" w14:paraId="0BF8018D" w14:textId="77777777" w:rsidTr="004E3240">
        <w:trPr>
          <w:trHeight w:val="789"/>
          <w:jc w:val="center"/>
        </w:trPr>
        <w:tc>
          <w:tcPr>
            <w:tcW w:w="1044" w:type="dxa"/>
            <w:gridSpan w:val="2"/>
            <w:vAlign w:val="center"/>
          </w:tcPr>
          <w:p w14:paraId="0F3B4472" w14:textId="77777777" w:rsidR="0002052B" w:rsidRPr="008D3C79" w:rsidRDefault="0002052B" w:rsidP="0002052B">
            <w:pPr>
              <w:widowControl/>
              <w:spacing w:line="520" w:lineRule="exact"/>
              <w:jc w:val="center"/>
              <w:rPr>
                <w:rFonts w:ascii="宋体" w:cs="宋体"/>
                <w:color w:val="000000" w:themeColor="text1"/>
                <w:kern w:val="0"/>
                <w:szCs w:val="21"/>
              </w:rPr>
            </w:pPr>
            <w:r w:rsidRPr="008D3C79">
              <w:rPr>
                <w:rFonts w:ascii="宋体" w:hAnsi="宋体" w:cs="宋体" w:hint="eastAsia"/>
                <w:color w:val="000000" w:themeColor="text1"/>
                <w:kern w:val="0"/>
                <w:szCs w:val="21"/>
              </w:rPr>
              <w:t>姓</w:t>
            </w:r>
            <w:r w:rsidRPr="008D3C79">
              <w:rPr>
                <w:rFonts w:ascii="宋体" w:hAnsi="宋体" w:cs="宋体"/>
                <w:color w:val="000000" w:themeColor="text1"/>
                <w:kern w:val="0"/>
                <w:szCs w:val="21"/>
              </w:rPr>
              <w:t xml:space="preserve"> </w:t>
            </w:r>
            <w:r w:rsidRPr="008D3C79">
              <w:rPr>
                <w:rFonts w:ascii="宋体" w:hAnsi="宋体" w:cs="宋体" w:hint="eastAsia"/>
                <w:color w:val="000000" w:themeColor="text1"/>
                <w:kern w:val="0"/>
                <w:szCs w:val="21"/>
              </w:rPr>
              <w:t>名</w:t>
            </w:r>
          </w:p>
        </w:tc>
        <w:tc>
          <w:tcPr>
            <w:tcW w:w="1840" w:type="dxa"/>
            <w:gridSpan w:val="2"/>
            <w:vAlign w:val="center"/>
          </w:tcPr>
          <w:p w14:paraId="6FBD84D4" w14:textId="77777777" w:rsidR="0002052B" w:rsidRPr="008D3C79" w:rsidRDefault="0002052B" w:rsidP="0002052B">
            <w:pPr>
              <w:widowControl/>
              <w:spacing w:line="520" w:lineRule="exact"/>
              <w:jc w:val="center"/>
              <w:rPr>
                <w:rFonts w:ascii="宋体" w:cs="宋体"/>
                <w:color w:val="000000" w:themeColor="text1"/>
                <w:kern w:val="0"/>
                <w:szCs w:val="21"/>
              </w:rPr>
            </w:pPr>
          </w:p>
        </w:tc>
        <w:tc>
          <w:tcPr>
            <w:tcW w:w="1418" w:type="dxa"/>
            <w:vAlign w:val="center"/>
          </w:tcPr>
          <w:p w14:paraId="549DBACA" w14:textId="77777777" w:rsidR="0002052B" w:rsidRPr="008D3C79" w:rsidRDefault="0002052B" w:rsidP="0002052B">
            <w:pPr>
              <w:widowControl/>
              <w:spacing w:line="520" w:lineRule="exact"/>
              <w:jc w:val="center"/>
              <w:rPr>
                <w:rFonts w:ascii="宋体" w:cs="宋体"/>
                <w:color w:val="000000" w:themeColor="text1"/>
                <w:kern w:val="0"/>
                <w:szCs w:val="21"/>
              </w:rPr>
            </w:pPr>
            <w:r w:rsidRPr="008D3C79">
              <w:rPr>
                <w:rFonts w:ascii="宋体" w:hAnsi="宋体" w:cs="宋体" w:hint="eastAsia"/>
                <w:color w:val="000000" w:themeColor="text1"/>
                <w:kern w:val="0"/>
                <w:szCs w:val="21"/>
              </w:rPr>
              <w:t>准考证号</w:t>
            </w:r>
          </w:p>
        </w:tc>
        <w:tc>
          <w:tcPr>
            <w:tcW w:w="4819" w:type="dxa"/>
            <w:gridSpan w:val="4"/>
            <w:vAlign w:val="center"/>
          </w:tcPr>
          <w:p w14:paraId="4213C84D" w14:textId="77777777" w:rsidR="0002052B" w:rsidRPr="008D3C79" w:rsidRDefault="0002052B" w:rsidP="0002052B">
            <w:pPr>
              <w:widowControl/>
              <w:spacing w:line="520" w:lineRule="exact"/>
              <w:jc w:val="center"/>
              <w:rPr>
                <w:rFonts w:ascii="宋体" w:cs="宋体"/>
                <w:color w:val="000000" w:themeColor="text1"/>
                <w:kern w:val="0"/>
                <w:szCs w:val="21"/>
              </w:rPr>
            </w:pPr>
          </w:p>
        </w:tc>
      </w:tr>
      <w:tr w:rsidR="008D3C79" w:rsidRPr="008D3C79" w14:paraId="3351D663" w14:textId="77777777" w:rsidTr="00004FA0">
        <w:trPr>
          <w:trHeight w:val="495"/>
          <w:jc w:val="center"/>
        </w:trPr>
        <w:tc>
          <w:tcPr>
            <w:tcW w:w="1783" w:type="dxa"/>
            <w:gridSpan w:val="3"/>
          </w:tcPr>
          <w:p w14:paraId="44602DF4" w14:textId="0F435C08" w:rsidR="0002052B" w:rsidRPr="00004FA0" w:rsidRDefault="0002052B" w:rsidP="00004FA0">
            <w:pPr>
              <w:widowControl/>
              <w:spacing w:line="520" w:lineRule="exact"/>
              <w:jc w:val="center"/>
              <w:rPr>
                <w:rFonts w:ascii="宋体" w:cs="宋体"/>
                <w:color w:val="000000" w:themeColor="text1"/>
                <w:kern w:val="0"/>
                <w:szCs w:val="21"/>
              </w:rPr>
            </w:pPr>
            <w:r w:rsidRPr="00004FA0">
              <w:rPr>
                <w:rFonts w:ascii="宋体" w:hAnsi="宋体" w:cs="宋体" w:hint="eastAsia"/>
                <w:color w:val="000000" w:themeColor="text1"/>
                <w:kern w:val="0"/>
                <w:szCs w:val="21"/>
              </w:rPr>
              <w:t>考试时间</w:t>
            </w:r>
            <w:r w:rsidR="00004FA0">
              <w:rPr>
                <w:rFonts w:ascii="宋体" w:hAnsi="宋体" w:cs="宋体" w:hint="eastAsia"/>
                <w:color w:val="000000" w:themeColor="text1"/>
                <w:kern w:val="0"/>
                <w:szCs w:val="21"/>
              </w:rPr>
              <w:t>30</w:t>
            </w:r>
            <w:r w:rsidRPr="00004FA0">
              <w:rPr>
                <w:rFonts w:ascii="宋体" w:hAnsi="宋体" w:cs="宋体" w:hint="eastAsia"/>
                <w:color w:val="000000" w:themeColor="text1"/>
                <w:kern w:val="0"/>
                <w:szCs w:val="21"/>
              </w:rPr>
              <w:t>分钟</w:t>
            </w:r>
          </w:p>
        </w:tc>
        <w:tc>
          <w:tcPr>
            <w:tcW w:w="2519" w:type="dxa"/>
            <w:gridSpan w:val="2"/>
          </w:tcPr>
          <w:p w14:paraId="38CFB82B" w14:textId="562E6CDA" w:rsidR="0002052B" w:rsidRPr="00004FA0" w:rsidRDefault="0002052B" w:rsidP="00004FA0">
            <w:pPr>
              <w:widowControl/>
              <w:spacing w:line="520" w:lineRule="exact"/>
              <w:jc w:val="center"/>
              <w:rPr>
                <w:rFonts w:ascii="宋体" w:cs="宋体"/>
                <w:color w:val="000000" w:themeColor="text1"/>
                <w:kern w:val="0"/>
                <w:szCs w:val="21"/>
              </w:rPr>
            </w:pPr>
            <w:r w:rsidRPr="00004FA0">
              <w:rPr>
                <w:rFonts w:ascii="宋体" w:hAnsi="宋体" w:cs="宋体" w:hint="eastAsia"/>
                <w:color w:val="000000" w:themeColor="text1"/>
                <w:kern w:val="0"/>
                <w:szCs w:val="21"/>
              </w:rPr>
              <w:t>项目总分1</w:t>
            </w:r>
            <w:r w:rsidR="00921FE0" w:rsidRPr="00004FA0">
              <w:rPr>
                <w:rFonts w:ascii="宋体" w:hAnsi="宋体" w:cs="宋体" w:hint="eastAsia"/>
                <w:color w:val="000000" w:themeColor="text1"/>
                <w:kern w:val="0"/>
                <w:szCs w:val="21"/>
              </w:rPr>
              <w:t>2</w:t>
            </w:r>
            <w:r w:rsidRPr="00004FA0">
              <w:rPr>
                <w:rFonts w:ascii="宋体" w:hAnsi="宋体" w:cs="宋体" w:hint="eastAsia"/>
                <w:color w:val="000000" w:themeColor="text1"/>
                <w:kern w:val="0"/>
                <w:szCs w:val="21"/>
              </w:rPr>
              <w:t>0分</w:t>
            </w:r>
          </w:p>
        </w:tc>
        <w:tc>
          <w:tcPr>
            <w:tcW w:w="1919" w:type="dxa"/>
            <w:gridSpan w:val="2"/>
          </w:tcPr>
          <w:p w14:paraId="13D90AE3" w14:textId="77777777" w:rsidR="0002052B" w:rsidRPr="00004FA0" w:rsidRDefault="0002052B" w:rsidP="00004FA0">
            <w:pPr>
              <w:widowControl/>
              <w:spacing w:line="520" w:lineRule="exact"/>
              <w:jc w:val="center"/>
              <w:rPr>
                <w:rFonts w:ascii="宋体" w:cs="宋体"/>
                <w:color w:val="000000" w:themeColor="text1"/>
                <w:kern w:val="0"/>
                <w:szCs w:val="21"/>
              </w:rPr>
            </w:pPr>
            <w:r w:rsidRPr="00004FA0">
              <w:rPr>
                <w:rFonts w:ascii="宋体" w:hAnsi="宋体" w:cs="宋体" w:hint="eastAsia"/>
                <w:color w:val="000000" w:themeColor="text1"/>
                <w:kern w:val="0"/>
                <w:szCs w:val="21"/>
              </w:rPr>
              <w:t>考试起止时间</w:t>
            </w:r>
          </w:p>
        </w:tc>
        <w:tc>
          <w:tcPr>
            <w:tcW w:w="2900" w:type="dxa"/>
            <w:gridSpan w:val="2"/>
          </w:tcPr>
          <w:p w14:paraId="088361F6" w14:textId="77777777" w:rsidR="0002052B" w:rsidRPr="00004FA0" w:rsidRDefault="0002052B" w:rsidP="00004FA0">
            <w:pPr>
              <w:widowControl/>
              <w:spacing w:line="520" w:lineRule="exact"/>
              <w:jc w:val="center"/>
              <w:rPr>
                <w:rFonts w:ascii="宋体" w:cs="宋体"/>
                <w:color w:val="000000" w:themeColor="text1"/>
                <w:kern w:val="0"/>
                <w:szCs w:val="21"/>
              </w:rPr>
            </w:pPr>
          </w:p>
        </w:tc>
      </w:tr>
      <w:tr w:rsidR="008D3C79" w:rsidRPr="008D3C79" w14:paraId="33B7177E" w14:textId="77777777" w:rsidTr="00004FA0">
        <w:trPr>
          <w:trHeight w:val="458"/>
          <w:jc w:val="center"/>
        </w:trPr>
        <w:tc>
          <w:tcPr>
            <w:tcW w:w="667" w:type="dxa"/>
            <w:vAlign w:val="center"/>
          </w:tcPr>
          <w:p w14:paraId="659A5A65" w14:textId="1050E502" w:rsidR="0002052B" w:rsidRPr="00004FA0" w:rsidRDefault="00862279" w:rsidP="00004FA0">
            <w:pPr>
              <w:widowControl/>
              <w:spacing w:line="260" w:lineRule="exact"/>
              <w:jc w:val="center"/>
              <w:rPr>
                <w:rFonts w:ascii="宋体" w:cs="宋体"/>
                <w:b/>
                <w:color w:val="000000" w:themeColor="text1"/>
                <w:kern w:val="0"/>
                <w:szCs w:val="21"/>
              </w:rPr>
            </w:pPr>
            <w:r w:rsidRPr="00004FA0">
              <w:rPr>
                <w:rFonts w:ascii="宋体" w:hAnsi="宋体" w:cs="宋体" w:hint="eastAsia"/>
                <w:b/>
                <w:color w:val="000000" w:themeColor="text1"/>
                <w:kern w:val="0"/>
                <w:szCs w:val="21"/>
              </w:rPr>
              <w:t>考核</w:t>
            </w:r>
            <w:r w:rsidR="0002052B" w:rsidRPr="00004FA0">
              <w:rPr>
                <w:rFonts w:ascii="宋体" w:hAnsi="宋体" w:cs="宋体" w:hint="eastAsia"/>
                <w:b/>
                <w:color w:val="000000" w:themeColor="text1"/>
                <w:kern w:val="0"/>
                <w:szCs w:val="21"/>
              </w:rPr>
              <w:t>项目</w:t>
            </w:r>
          </w:p>
        </w:tc>
        <w:tc>
          <w:tcPr>
            <w:tcW w:w="1116" w:type="dxa"/>
            <w:gridSpan w:val="2"/>
            <w:vAlign w:val="center"/>
          </w:tcPr>
          <w:p w14:paraId="61C2D671" w14:textId="77777777" w:rsidR="00862279" w:rsidRPr="00004FA0" w:rsidRDefault="00862279" w:rsidP="00004FA0">
            <w:pPr>
              <w:widowControl/>
              <w:spacing w:line="260" w:lineRule="exact"/>
              <w:jc w:val="center"/>
              <w:rPr>
                <w:rFonts w:ascii="宋体" w:hAnsi="宋体" w:cs="宋体"/>
                <w:b/>
                <w:color w:val="000000" w:themeColor="text1"/>
                <w:kern w:val="0"/>
                <w:szCs w:val="21"/>
              </w:rPr>
            </w:pPr>
            <w:r w:rsidRPr="00004FA0">
              <w:rPr>
                <w:rFonts w:ascii="宋体" w:hAnsi="宋体" w:cs="宋体" w:hint="eastAsia"/>
                <w:b/>
                <w:color w:val="000000" w:themeColor="text1"/>
                <w:kern w:val="0"/>
                <w:szCs w:val="21"/>
              </w:rPr>
              <w:t>考核</w:t>
            </w:r>
          </w:p>
          <w:p w14:paraId="009AB7F0" w14:textId="358245F7" w:rsidR="0002052B" w:rsidRPr="00004FA0" w:rsidRDefault="00862279" w:rsidP="00004FA0">
            <w:pPr>
              <w:widowControl/>
              <w:spacing w:line="260" w:lineRule="exact"/>
              <w:jc w:val="center"/>
              <w:rPr>
                <w:rFonts w:ascii="宋体" w:hAnsi="宋体" w:cs="宋体"/>
                <w:b/>
                <w:color w:val="000000" w:themeColor="text1"/>
                <w:kern w:val="0"/>
                <w:szCs w:val="21"/>
              </w:rPr>
            </w:pPr>
            <w:r w:rsidRPr="00004FA0">
              <w:rPr>
                <w:rFonts w:ascii="宋体" w:hAnsi="宋体" w:cs="宋体" w:hint="eastAsia"/>
                <w:b/>
                <w:color w:val="000000" w:themeColor="text1"/>
                <w:kern w:val="0"/>
                <w:szCs w:val="21"/>
              </w:rPr>
              <w:t>要点</w:t>
            </w:r>
          </w:p>
        </w:tc>
        <w:tc>
          <w:tcPr>
            <w:tcW w:w="2519" w:type="dxa"/>
            <w:gridSpan w:val="2"/>
            <w:vAlign w:val="center"/>
          </w:tcPr>
          <w:p w14:paraId="4A8F2C1B" w14:textId="2174DD86" w:rsidR="0002052B" w:rsidRPr="00004FA0" w:rsidRDefault="0002052B" w:rsidP="00004FA0">
            <w:pPr>
              <w:widowControl/>
              <w:spacing w:line="520" w:lineRule="exact"/>
              <w:jc w:val="center"/>
              <w:rPr>
                <w:rFonts w:ascii="宋体" w:cs="宋体"/>
                <w:b/>
                <w:color w:val="000000" w:themeColor="text1"/>
                <w:kern w:val="0"/>
                <w:szCs w:val="21"/>
              </w:rPr>
            </w:pPr>
            <w:r w:rsidRPr="00004FA0">
              <w:rPr>
                <w:rFonts w:ascii="宋体" w:hAnsi="宋体" w:cs="宋体" w:hint="eastAsia"/>
                <w:b/>
                <w:color w:val="000000" w:themeColor="text1"/>
                <w:kern w:val="0"/>
                <w:szCs w:val="21"/>
              </w:rPr>
              <w:t>考核</w:t>
            </w:r>
            <w:r w:rsidR="004E3240" w:rsidRPr="00004FA0">
              <w:rPr>
                <w:rFonts w:ascii="宋体" w:hAnsi="宋体" w:cs="宋体" w:hint="eastAsia"/>
                <w:b/>
                <w:color w:val="000000" w:themeColor="text1"/>
                <w:kern w:val="0"/>
                <w:szCs w:val="21"/>
              </w:rPr>
              <w:t>标准</w:t>
            </w:r>
          </w:p>
        </w:tc>
        <w:tc>
          <w:tcPr>
            <w:tcW w:w="684" w:type="dxa"/>
            <w:vAlign w:val="center"/>
          </w:tcPr>
          <w:p w14:paraId="719BF14E" w14:textId="77777777" w:rsidR="0002052B" w:rsidRPr="00004FA0" w:rsidRDefault="0002052B" w:rsidP="00004FA0">
            <w:pPr>
              <w:widowControl/>
              <w:spacing w:line="260" w:lineRule="exact"/>
              <w:jc w:val="center"/>
              <w:rPr>
                <w:rFonts w:ascii="宋体" w:hAnsi="宋体" w:cs="宋体"/>
                <w:b/>
                <w:color w:val="000000" w:themeColor="text1"/>
                <w:kern w:val="0"/>
                <w:szCs w:val="21"/>
              </w:rPr>
            </w:pPr>
            <w:r w:rsidRPr="00004FA0">
              <w:rPr>
                <w:rFonts w:ascii="宋体" w:hAnsi="宋体" w:cs="宋体" w:hint="eastAsia"/>
                <w:b/>
                <w:color w:val="000000" w:themeColor="text1"/>
                <w:kern w:val="0"/>
                <w:szCs w:val="21"/>
              </w:rPr>
              <w:t>分值</w:t>
            </w:r>
          </w:p>
        </w:tc>
        <w:tc>
          <w:tcPr>
            <w:tcW w:w="3685" w:type="dxa"/>
            <w:gridSpan w:val="2"/>
            <w:vAlign w:val="center"/>
          </w:tcPr>
          <w:p w14:paraId="06853F6A" w14:textId="77777777" w:rsidR="0002052B" w:rsidRPr="00004FA0" w:rsidRDefault="0002052B" w:rsidP="00004FA0">
            <w:pPr>
              <w:widowControl/>
              <w:spacing w:line="520" w:lineRule="exact"/>
              <w:jc w:val="center"/>
              <w:rPr>
                <w:rFonts w:ascii="宋体" w:cs="宋体"/>
                <w:b/>
                <w:color w:val="000000" w:themeColor="text1"/>
                <w:kern w:val="0"/>
                <w:szCs w:val="21"/>
              </w:rPr>
            </w:pPr>
            <w:r w:rsidRPr="00004FA0">
              <w:rPr>
                <w:rFonts w:ascii="宋体" w:hAnsi="宋体" w:cs="宋体" w:hint="eastAsia"/>
                <w:b/>
                <w:color w:val="000000" w:themeColor="text1"/>
                <w:kern w:val="0"/>
                <w:szCs w:val="21"/>
              </w:rPr>
              <w:t>评分标准</w:t>
            </w:r>
          </w:p>
        </w:tc>
        <w:tc>
          <w:tcPr>
            <w:tcW w:w="450" w:type="dxa"/>
            <w:vAlign w:val="center"/>
          </w:tcPr>
          <w:p w14:paraId="40DE8592" w14:textId="77777777" w:rsidR="0002052B" w:rsidRPr="00004FA0" w:rsidRDefault="0002052B" w:rsidP="00004FA0">
            <w:pPr>
              <w:widowControl/>
              <w:spacing w:line="320" w:lineRule="exact"/>
              <w:jc w:val="center"/>
              <w:rPr>
                <w:rFonts w:ascii="宋体" w:cs="宋体"/>
                <w:b/>
                <w:color w:val="000000" w:themeColor="text1"/>
                <w:kern w:val="0"/>
                <w:szCs w:val="21"/>
              </w:rPr>
            </w:pPr>
            <w:r w:rsidRPr="00004FA0">
              <w:rPr>
                <w:rFonts w:ascii="宋体" w:hAnsi="宋体" w:cs="宋体" w:hint="eastAsia"/>
                <w:b/>
                <w:color w:val="000000" w:themeColor="text1"/>
                <w:kern w:val="0"/>
                <w:szCs w:val="21"/>
              </w:rPr>
              <w:t>得分</w:t>
            </w:r>
          </w:p>
        </w:tc>
      </w:tr>
      <w:tr w:rsidR="002B2F4F" w:rsidRPr="00D47022" w14:paraId="61F31677" w14:textId="77777777" w:rsidTr="00004FA0">
        <w:trPr>
          <w:trHeight w:val="643"/>
          <w:jc w:val="center"/>
        </w:trPr>
        <w:tc>
          <w:tcPr>
            <w:tcW w:w="667" w:type="dxa"/>
            <w:vMerge w:val="restart"/>
            <w:textDirection w:val="tbRlV"/>
            <w:vAlign w:val="center"/>
          </w:tcPr>
          <w:p w14:paraId="120D145E" w14:textId="694ABDB4" w:rsidR="002B2F4F" w:rsidRPr="00004FA0" w:rsidRDefault="00004FA0" w:rsidP="00004FA0">
            <w:pPr>
              <w:widowControl/>
              <w:spacing w:line="520" w:lineRule="exact"/>
              <w:ind w:left="113" w:right="113"/>
              <w:jc w:val="center"/>
              <w:rPr>
                <w:rFonts w:ascii="宋体" w:cs="宋体"/>
                <w:color w:val="000000" w:themeColor="text1"/>
                <w:kern w:val="0"/>
                <w:szCs w:val="21"/>
              </w:rPr>
            </w:pPr>
            <w:r w:rsidRPr="00004FA0">
              <w:rPr>
                <w:rFonts w:ascii="宋体" w:cs="宋体" w:hint="eastAsia"/>
                <w:color w:val="000000" w:themeColor="text1"/>
                <w:kern w:val="0"/>
                <w:szCs w:val="21"/>
              </w:rPr>
              <w:t>成品质量</w:t>
            </w:r>
          </w:p>
        </w:tc>
        <w:tc>
          <w:tcPr>
            <w:tcW w:w="1116" w:type="dxa"/>
            <w:gridSpan w:val="2"/>
            <w:vAlign w:val="center"/>
          </w:tcPr>
          <w:p w14:paraId="1AD31A97" w14:textId="5271C123" w:rsidR="002B2F4F" w:rsidRPr="00004FA0" w:rsidRDefault="002B2F4F"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刀工成形</w:t>
            </w:r>
          </w:p>
        </w:tc>
        <w:tc>
          <w:tcPr>
            <w:tcW w:w="2519" w:type="dxa"/>
            <w:gridSpan w:val="2"/>
            <w:vAlign w:val="center"/>
          </w:tcPr>
          <w:p w14:paraId="2FAFCE6D" w14:textId="60713D6C" w:rsidR="002B2F4F" w:rsidRPr="00004FA0" w:rsidRDefault="002B2F4F"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成品规格为</w:t>
            </w:r>
            <w:r w:rsidR="00004FA0" w:rsidRPr="00004FA0">
              <w:rPr>
                <w:rFonts w:ascii="宋体" w:hAnsi="宋体" w:cs="宋体" w:hint="eastAsia"/>
                <w:color w:val="000000"/>
                <w:szCs w:val="21"/>
              </w:rPr>
              <w:t>：</w:t>
            </w:r>
            <w:smartTag w:uri="urn:schemas-microsoft-com:office:smarttags" w:element="chmetcnv">
              <w:smartTagPr>
                <w:attr w:name="TCSC" w:val="0"/>
                <w:attr w:name="NumberType" w:val="1"/>
                <w:attr w:name="Negative" w:val="False"/>
                <w:attr w:name="HasSpace" w:val="False"/>
                <w:attr w:name="SourceValue" w:val="6"/>
                <w:attr w:name="UnitName" w:val="cm"/>
              </w:smartTagPr>
              <w:r w:rsidRPr="00004FA0">
                <w:rPr>
                  <w:rFonts w:ascii="宋体" w:hAnsi="宋体" w:cs="宋体" w:hint="eastAsia"/>
                  <w:color w:val="000000"/>
                  <w:szCs w:val="21"/>
                </w:rPr>
                <w:t>6cm</w:t>
              </w:r>
            </w:smartTag>
            <w:r w:rsidRPr="00004FA0">
              <w:rPr>
                <w:rFonts w:ascii="宋体" w:hAnsi="宋体" w:cs="宋体" w:hint="eastAsia"/>
                <w:color w:val="000000"/>
                <w:szCs w:val="21"/>
              </w:rPr>
              <w:t>*</w:t>
            </w:r>
            <w:smartTag w:uri="urn:schemas-microsoft-com:office:smarttags" w:element="chmetcnv">
              <w:smartTagPr>
                <w:attr w:name="TCSC" w:val="0"/>
                <w:attr w:name="NumberType" w:val="1"/>
                <w:attr w:name="Negative" w:val="False"/>
                <w:attr w:name="HasSpace" w:val="False"/>
                <w:attr w:name="SourceValue" w:val=".3"/>
                <w:attr w:name="UnitName" w:val="cm"/>
              </w:smartTagPr>
              <w:r w:rsidRPr="00004FA0">
                <w:rPr>
                  <w:rFonts w:ascii="宋体" w:hAnsi="宋体" w:cs="宋体" w:hint="eastAsia"/>
                  <w:color w:val="000000"/>
                  <w:szCs w:val="21"/>
                </w:rPr>
                <w:t>0.3cm</w:t>
              </w:r>
            </w:smartTag>
            <w:r w:rsidRPr="00004FA0">
              <w:rPr>
                <w:rFonts w:ascii="宋体" w:hAnsi="宋体" w:cs="宋体" w:hint="eastAsia"/>
                <w:color w:val="000000"/>
                <w:szCs w:val="21"/>
              </w:rPr>
              <w:t>见方</w:t>
            </w:r>
          </w:p>
        </w:tc>
        <w:tc>
          <w:tcPr>
            <w:tcW w:w="684" w:type="dxa"/>
            <w:vAlign w:val="center"/>
          </w:tcPr>
          <w:p w14:paraId="068EEE96" w14:textId="19330084" w:rsidR="002B2F4F"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4</w:t>
            </w:r>
            <w:r w:rsidR="00921FE0" w:rsidRPr="00004FA0">
              <w:rPr>
                <w:rFonts w:ascii="宋体" w:hAnsi="宋体" w:cs="宋体" w:hint="eastAsia"/>
                <w:color w:val="000000" w:themeColor="text1"/>
                <w:kern w:val="0"/>
                <w:szCs w:val="21"/>
              </w:rPr>
              <w:t>0</w:t>
            </w:r>
          </w:p>
        </w:tc>
        <w:tc>
          <w:tcPr>
            <w:tcW w:w="3685" w:type="dxa"/>
            <w:gridSpan w:val="2"/>
            <w:vAlign w:val="center"/>
          </w:tcPr>
          <w:p w14:paraId="06A737AC" w14:textId="6A0C9E8E" w:rsidR="002B2F4F" w:rsidRPr="00004FA0" w:rsidRDefault="002B2F4F"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成品规格边长达不到要求的扣0</w:t>
            </w:r>
            <w:r w:rsidRPr="00004FA0">
              <w:rPr>
                <w:rFonts w:ascii="宋体" w:hAnsi="宋体" w:cs="宋体"/>
                <w:color w:val="000000"/>
                <w:szCs w:val="21"/>
              </w:rPr>
              <w:t>-</w:t>
            </w:r>
            <w:r w:rsidR="00004FA0" w:rsidRPr="00004FA0">
              <w:rPr>
                <w:rFonts w:ascii="宋体" w:hAnsi="宋体" w:cs="宋体" w:hint="eastAsia"/>
                <w:color w:val="000000"/>
                <w:szCs w:val="21"/>
              </w:rPr>
              <w:t>4</w:t>
            </w:r>
            <w:r w:rsidR="00921FE0" w:rsidRPr="00004FA0">
              <w:rPr>
                <w:rFonts w:ascii="宋体" w:hAnsi="宋体" w:cs="宋体" w:hint="eastAsia"/>
                <w:color w:val="000000"/>
                <w:szCs w:val="21"/>
              </w:rPr>
              <w:t>0</w:t>
            </w:r>
            <w:r w:rsidRPr="00004FA0">
              <w:rPr>
                <w:rFonts w:ascii="宋体" w:hAnsi="宋体" w:cs="宋体" w:hint="eastAsia"/>
                <w:color w:val="000000"/>
                <w:szCs w:val="21"/>
              </w:rPr>
              <w:t>分</w:t>
            </w:r>
          </w:p>
        </w:tc>
        <w:tc>
          <w:tcPr>
            <w:tcW w:w="450" w:type="dxa"/>
            <w:vAlign w:val="center"/>
          </w:tcPr>
          <w:p w14:paraId="580F6719" w14:textId="77777777" w:rsidR="002B2F4F" w:rsidRPr="00004FA0" w:rsidRDefault="002B2F4F" w:rsidP="00004FA0">
            <w:pPr>
              <w:widowControl/>
              <w:spacing w:line="320" w:lineRule="exact"/>
              <w:jc w:val="center"/>
              <w:rPr>
                <w:rFonts w:ascii="宋体" w:hAnsi="宋体" w:cs="宋体"/>
                <w:color w:val="000000" w:themeColor="text1"/>
                <w:kern w:val="0"/>
                <w:szCs w:val="21"/>
              </w:rPr>
            </w:pPr>
          </w:p>
        </w:tc>
      </w:tr>
      <w:tr w:rsidR="002B2F4F" w:rsidRPr="00D47022" w14:paraId="77935D44" w14:textId="77777777" w:rsidTr="00004FA0">
        <w:trPr>
          <w:trHeight w:val="526"/>
          <w:jc w:val="center"/>
        </w:trPr>
        <w:tc>
          <w:tcPr>
            <w:tcW w:w="667" w:type="dxa"/>
            <w:vMerge/>
            <w:vAlign w:val="center"/>
          </w:tcPr>
          <w:p w14:paraId="45B1B66F" w14:textId="77777777" w:rsidR="002B2F4F" w:rsidRPr="00004FA0" w:rsidRDefault="002B2F4F" w:rsidP="00004FA0">
            <w:pPr>
              <w:widowControl/>
              <w:spacing w:line="520" w:lineRule="exact"/>
              <w:jc w:val="center"/>
              <w:rPr>
                <w:rFonts w:ascii="宋体" w:cs="宋体"/>
                <w:color w:val="000000" w:themeColor="text1"/>
                <w:kern w:val="0"/>
                <w:szCs w:val="21"/>
              </w:rPr>
            </w:pPr>
          </w:p>
        </w:tc>
        <w:tc>
          <w:tcPr>
            <w:tcW w:w="1116" w:type="dxa"/>
            <w:gridSpan w:val="2"/>
            <w:vAlign w:val="center"/>
          </w:tcPr>
          <w:p w14:paraId="4DB0AD0B" w14:textId="3D4250E2" w:rsidR="002B2F4F" w:rsidRPr="00004FA0" w:rsidRDefault="002B2F4F" w:rsidP="00004FA0">
            <w:pPr>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均匀程度</w:t>
            </w:r>
          </w:p>
        </w:tc>
        <w:tc>
          <w:tcPr>
            <w:tcW w:w="2519" w:type="dxa"/>
            <w:gridSpan w:val="2"/>
            <w:vAlign w:val="center"/>
          </w:tcPr>
          <w:p w14:paraId="0DEB6E58" w14:textId="3C35F3ED" w:rsidR="002B2F4F" w:rsidRPr="00004FA0" w:rsidRDefault="002B2F4F"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成品长短</w:t>
            </w:r>
            <w:r w:rsidR="00004FA0" w:rsidRPr="00004FA0">
              <w:rPr>
                <w:rFonts w:ascii="宋体" w:hAnsi="宋体" w:cs="宋体" w:hint="eastAsia"/>
                <w:color w:val="000000"/>
                <w:szCs w:val="21"/>
              </w:rPr>
              <w:t>、</w:t>
            </w:r>
            <w:r w:rsidRPr="00004FA0">
              <w:rPr>
                <w:rFonts w:ascii="宋体" w:hAnsi="宋体" w:cs="宋体" w:hint="eastAsia"/>
                <w:color w:val="000000"/>
                <w:szCs w:val="21"/>
              </w:rPr>
              <w:t>粗细一致；</w:t>
            </w:r>
            <w:r w:rsidR="00004FA0" w:rsidRPr="00004FA0">
              <w:rPr>
                <w:rFonts w:ascii="宋体" w:hAnsi="宋体" w:cs="宋体" w:hint="eastAsia"/>
                <w:color w:val="000000"/>
                <w:szCs w:val="21"/>
              </w:rPr>
              <w:t>大小均匀</w:t>
            </w:r>
            <w:r w:rsidRPr="00004FA0">
              <w:rPr>
                <w:rFonts w:ascii="宋体" w:hAnsi="宋体" w:cs="宋体"/>
                <w:color w:val="000000" w:themeColor="text1"/>
                <w:kern w:val="0"/>
                <w:szCs w:val="21"/>
              </w:rPr>
              <w:t xml:space="preserve"> </w:t>
            </w:r>
            <w:r w:rsidR="00004FA0" w:rsidRPr="00004FA0">
              <w:rPr>
                <w:rFonts w:ascii="宋体" w:hAnsi="宋体" w:cs="宋体" w:hint="eastAsia"/>
                <w:color w:val="000000" w:themeColor="text1"/>
                <w:kern w:val="0"/>
                <w:szCs w:val="21"/>
              </w:rPr>
              <w:t>，无连刀现象</w:t>
            </w:r>
          </w:p>
        </w:tc>
        <w:tc>
          <w:tcPr>
            <w:tcW w:w="684" w:type="dxa"/>
            <w:vAlign w:val="center"/>
          </w:tcPr>
          <w:p w14:paraId="1BF4D64D" w14:textId="3C4D4D8F" w:rsidR="002B2F4F"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4</w:t>
            </w:r>
            <w:r w:rsidR="00921FE0" w:rsidRPr="00004FA0">
              <w:rPr>
                <w:rFonts w:ascii="宋体" w:hAnsi="宋体" w:cs="宋体" w:hint="eastAsia"/>
                <w:color w:val="000000" w:themeColor="text1"/>
                <w:kern w:val="0"/>
                <w:szCs w:val="21"/>
              </w:rPr>
              <w:t>0</w:t>
            </w:r>
          </w:p>
        </w:tc>
        <w:tc>
          <w:tcPr>
            <w:tcW w:w="3685" w:type="dxa"/>
            <w:gridSpan w:val="2"/>
            <w:vAlign w:val="center"/>
          </w:tcPr>
          <w:p w14:paraId="364EFC00" w14:textId="77777777" w:rsidR="002B2F4F" w:rsidRPr="00004FA0" w:rsidRDefault="002B2F4F" w:rsidP="00004FA0">
            <w:pPr>
              <w:widowControl/>
              <w:spacing w:line="260" w:lineRule="exact"/>
              <w:jc w:val="center"/>
              <w:rPr>
                <w:rFonts w:ascii="宋体" w:hAnsi="宋体" w:cs="宋体"/>
                <w:color w:val="000000"/>
                <w:szCs w:val="21"/>
              </w:rPr>
            </w:pPr>
            <w:r w:rsidRPr="00004FA0">
              <w:rPr>
                <w:rFonts w:ascii="宋体" w:hAnsi="宋体" w:cs="宋体" w:hint="eastAsia"/>
                <w:color w:val="000000"/>
                <w:szCs w:val="21"/>
              </w:rPr>
              <w:t>成品长短不一致的扣0</w:t>
            </w:r>
            <w:r w:rsidRPr="00004FA0">
              <w:rPr>
                <w:rFonts w:ascii="宋体" w:hAnsi="宋体" w:cs="宋体"/>
                <w:color w:val="000000"/>
                <w:szCs w:val="21"/>
              </w:rPr>
              <w:t>-</w:t>
            </w:r>
            <w:r w:rsidR="00004FA0" w:rsidRPr="00004FA0">
              <w:rPr>
                <w:rFonts w:ascii="宋体" w:hAnsi="宋体" w:cs="宋体" w:hint="eastAsia"/>
                <w:color w:val="000000"/>
                <w:szCs w:val="21"/>
              </w:rPr>
              <w:t>1</w:t>
            </w:r>
            <w:r w:rsidR="00921FE0" w:rsidRPr="00004FA0">
              <w:rPr>
                <w:rFonts w:ascii="宋体" w:hAnsi="宋体" w:cs="宋体" w:hint="eastAsia"/>
                <w:color w:val="000000"/>
                <w:szCs w:val="21"/>
              </w:rPr>
              <w:t>0</w:t>
            </w:r>
            <w:r w:rsidRPr="00004FA0">
              <w:rPr>
                <w:rFonts w:ascii="宋体" w:hAnsi="宋体" w:cs="宋体" w:hint="eastAsia"/>
                <w:color w:val="000000"/>
                <w:szCs w:val="21"/>
              </w:rPr>
              <w:t>分</w:t>
            </w:r>
          </w:p>
          <w:p w14:paraId="680C6B12" w14:textId="62A0AD74" w:rsidR="00004FA0" w:rsidRPr="00004FA0" w:rsidRDefault="00004FA0" w:rsidP="00004FA0">
            <w:pPr>
              <w:widowControl/>
              <w:spacing w:line="260" w:lineRule="exact"/>
              <w:jc w:val="center"/>
              <w:rPr>
                <w:rFonts w:ascii="宋体" w:hAnsi="宋体" w:cs="宋体"/>
                <w:color w:val="000000"/>
                <w:szCs w:val="21"/>
              </w:rPr>
            </w:pPr>
            <w:r w:rsidRPr="00004FA0">
              <w:rPr>
                <w:rFonts w:ascii="宋体" w:hAnsi="宋体" w:cs="宋体" w:hint="eastAsia"/>
                <w:color w:val="000000"/>
                <w:szCs w:val="21"/>
              </w:rPr>
              <w:t>成品粗细不均匀的扣0</w:t>
            </w:r>
            <w:r w:rsidRPr="00004FA0">
              <w:rPr>
                <w:rFonts w:ascii="宋体" w:hAnsi="宋体" w:cs="宋体"/>
                <w:color w:val="000000"/>
                <w:szCs w:val="21"/>
              </w:rPr>
              <w:t>-</w:t>
            </w:r>
            <w:r w:rsidRPr="00004FA0">
              <w:rPr>
                <w:rFonts w:ascii="宋体" w:hAnsi="宋体" w:cs="宋体" w:hint="eastAsia"/>
                <w:color w:val="000000"/>
                <w:szCs w:val="21"/>
              </w:rPr>
              <w:t>10分</w:t>
            </w:r>
          </w:p>
          <w:p w14:paraId="6C1D11F9" w14:textId="377C50C9"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有连刀现象的扣0-10分</w:t>
            </w:r>
          </w:p>
        </w:tc>
        <w:tc>
          <w:tcPr>
            <w:tcW w:w="450" w:type="dxa"/>
            <w:vAlign w:val="center"/>
          </w:tcPr>
          <w:p w14:paraId="32476250" w14:textId="77777777" w:rsidR="002B2F4F" w:rsidRPr="00004FA0" w:rsidRDefault="002B2F4F" w:rsidP="00004FA0">
            <w:pPr>
              <w:widowControl/>
              <w:spacing w:line="320" w:lineRule="exact"/>
              <w:jc w:val="center"/>
              <w:rPr>
                <w:rFonts w:ascii="宋体" w:hAnsi="宋体" w:cs="宋体"/>
                <w:color w:val="000000" w:themeColor="text1"/>
                <w:kern w:val="0"/>
                <w:szCs w:val="21"/>
              </w:rPr>
            </w:pPr>
          </w:p>
        </w:tc>
      </w:tr>
      <w:tr w:rsidR="00004FA0" w:rsidRPr="00D47022" w14:paraId="20DF28A6" w14:textId="77777777" w:rsidTr="00004FA0">
        <w:trPr>
          <w:trHeight w:val="692"/>
          <w:jc w:val="center"/>
        </w:trPr>
        <w:tc>
          <w:tcPr>
            <w:tcW w:w="667" w:type="dxa"/>
            <w:vMerge w:val="restart"/>
            <w:vAlign w:val="center"/>
          </w:tcPr>
          <w:p w14:paraId="367B0BCF" w14:textId="3873A51D" w:rsidR="00004FA0" w:rsidRPr="00004FA0" w:rsidRDefault="00004FA0" w:rsidP="00004FA0">
            <w:pPr>
              <w:widowControl/>
              <w:spacing w:line="520" w:lineRule="exact"/>
              <w:jc w:val="center"/>
              <w:rPr>
                <w:rFonts w:ascii="宋体" w:cs="宋体"/>
                <w:color w:val="000000" w:themeColor="text1"/>
                <w:kern w:val="0"/>
                <w:szCs w:val="21"/>
              </w:rPr>
            </w:pPr>
            <w:r w:rsidRPr="00004FA0">
              <w:rPr>
                <w:rFonts w:ascii="宋体" w:cs="宋体" w:hint="eastAsia"/>
                <w:color w:val="000000" w:themeColor="text1"/>
                <w:kern w:val="0"/>
                <w:szCs w:val="21"/>
              </w:rPr>
              <w:t>现场操作过程</w:t>
            </w:r>
          </w:p>
        </w:tc>
        <w:tc>
          <w:tcPr>
            <w:tcW w:w="1116" w:type="dxa"/>
            <w:gridSpan w:val="2"/>
            <w:vAlign w:val="center"/>
          </w:tcPr>
          <w:p w14:paraId="2980C8E9" w14:textId="03E44FC8" w:rsidR="00004FA0" w:rsidRPr="00004FA0" w:rsidRDefault="00004FA0" w:rsidP="00004FA0">
            <w:pPr>
              <w:widowControl/>
              <w:spacing w:line="320" w:lineRule="exact"/>
              <w:jc w:val="center"/>
              <w:rPr>
                <w:rFonts w:ascii="宋体" w:hAnsi="宋体" w:cs="宋体"/>
                <w:color w:val="000000" w:themeColor="text1"/>
                <w:kern w:val="0"/>
                <w:szCs w:val="21"/>
              </w:rPr>
            </w:pPr>
            <w:r w:rsidRPr="00004FA0">
              <w:rPr>
                <w:rFonts w:ascii="宋体" w:hAnsi="宋体" w:cs="宋体" w:hint="eastAsia"/>
                <w:color w:val="000000"/>
                <w:kern w:val="0"/>
                <w:szCs w:val="21"/>
              </w:rPr>
              <w:t>操作姿势</w:t>
            </w:r>
          </w:p>
        </w:tc>
        <w:tc>
          <w:tcPr>
            <w:tcW w:w="2519" w:type="dxa"/>
            <w:gridSpan w:val="2"/>
            <w:vAlign w:val="center"/>
          </w:tcPr>
          <w:p w14:paraId="4CA85BC6" w14:textId="20E12005"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要求着装整齐，站姿正，动作利落、下刀稳健。</w:t>
            </w:r>
          </w:p>
        </w:tc>
        <w:tc>
          <w:tcPr>
            <w:tcW w:w="684" w:type="dxa"/>
            <w:vAlign w:val="center"/>
          </w:tcPr>
          <w:p w14:paraId="71D59F8E" w14:textId="572C029F"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10</w:t>
            </w:r>
          </w:p>
        </w:tc>
        <w:tc>
          <w:tcPr>
            <w:tcW w:w="3685" w:type="dxa"/>
            <w:gridSpan w:val="2"/>
            <w:vAlign w:val="center"/>
          </w:tcPr>
          <w:p w14:paraId="2B57089E" w14:textId="2A708EA6"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依着装、操作姿势是否准确、计算结果是否准确给</w:t>
            </w:r>
            <w:r w:rsidRPr="00004FA0">
              <w:rPr>
                <w:rFonts w:ascii="宋体" w:hAnsi="宋体" w:cs="宋体"/>
                <w:color w:val="000000" w:themeColor="text1"/>
                <w:kern w:val="0"/>
                <w:szCs w:val="21"/>
              </w:rPr>
              <w:t>0-</w:t>
            </w:r>
            <w:r w:rsidRPr="00004FA0">
              <w:rPr>
                <w:rFonts w:ascii="宋体" w:hAnsi="宋体" w:cs="宋体" w:hint="eastAsia"/>
                <w:color w:val="000000" w:themeColor="text1"/>
                <w:kern w:val="0"/>
                <w:szCs w:val="21"/>
              </w:rPr>
              <w:t>1</w:t>
            </w:r>
            <w:r w:rsidRPr="00004FA0">
              <w:rPr>
                <w:rFonts w:ascii="宋体" w:hAnsi="宋体" w:cs="宋体"/>
                <w:color w:val="000000" w:themeColor="text1"/>
                <w:kern w:val="0"/>
                <w:szCs w:val="21"/>
              </w:rPr>
              <w:t>0</w:t>
            </w:r>
            <w:r w:rsidRPr="00004FA0">
              <w:rPr>
                <w:rFonts w:ascii="宋体" w:hAnsi="宋体" w:cs="宋体" w:hint="eastAsia"/>
                <w:color w:val="000000" w:themeColor="text1"/>
                <w:kern w:val="0"/>
                <w:szCs w:val="21"/>
              </w:rPr>
              <w:t>分。</w:t>
            </w:r>
          </w:p>
        </w:tc>
        <w:tc>
          <w:tcPr>
            <w:tcW w:w="450" w:type="dxa"/>
            <w:vAlign w:val="center"/>
          </w:tcPr>
          <w:p w14:paraId="44F25CCE" w14:textId="77777777" w:rsidR="00004FA0" w:rsidRPr="00004FA0" w:rsidRDefault="00004FA0" w:rsidP="00004FA0">
            <w:pPr>
              <w:widowControl/>
              <w:spacing w:line="320" w:lineRule="exact"/>
              <w:jc w:val="center"/>
              <w:rPr>
                <w:rFonts w:ascii="宋体" w:hAnsi="宋体" w:cs="宋体"/>
                <w:color w:val="000000" w:themeColor="text1"/>
                <w:kern w:val="0"/>
                <w:szCs w:val="21"/>
              </w:rPr>
            </w:pPr>
          </w:p>
        </w:tc>
      </w:tr>
      <w:tr w:rsidR="00004FA0" w:rsidRPr="00D47022" w14:paraId="0B62D790" w14:textId="77777777" w:rsidTr="00004FA0">
        <w:trPr>
          <w:trHeight w:val="777"/>
          <w:jc w:val="center"/>
        </w:trPr>
        <w:tc>
          <w:tcPr>
            <w:tcW w:w="667" w:type="dxa"/>
            <w:vMerge/>
            <w:vAlign w:val="center"/>
          </w:tcPr>
          <w:p w14:paraId="2C272BAB" w14:textId="77777777" w:rsidR="00004FA0" w:rsidRPr="00004FA0" w:rsidRDefault="00004FA0" w:rsidP="00004FA0">
            <w:pPr>
              <w:widowControl/>
              <w:spacing w:line="520" w:lineRule="exact"/>
              <w:jc w:val="center"/>
              <w:rPr>
                <w:rFonts w:ascii="宋体" w:cs="宋体"/>
                <w:color w:val="000000" w:themeColor="text1"/>
                <w:kern w:val="0"/>
                <w:szCs w:val="21"/>
              </w:rPr>
            </w:pPr>
          </w:p>
        </w:tc>
        <w:tc>
          <w:tcPr>
            <w:tcW w:w="1116" w:type="dxa"/>
            <w:gridSpan w:val="2"/>
            <w:vAlign w:val="center"/>
          </w:tcPr>
          <w:p w14:paraId="75C2FDE8" w14:textId="7CB9CE1E"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卫生</w:t>
            </w:r>
          </w:p>
        </w:tc>
        <w:tc>
          <w:tcPr>
            <w:tcW w:w="2519" w:type="dxa"/>
            <w:gridSpan w:val="2"/>
            <w:vAlign w:val="center"/>
          </w:tcPr>
          <w:p w14:paraId="5493B5BA" w14:textId="2AC5A6EA"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切制全过程干净利落、操作后要整理干净。</w:t>
            </w:r>
          </w:p>
        </w:tc>
        <w:tc>
          <w:tcPr>
            <w:tcW w:w="684" w:type="dxa"/>
            <w:vAlign w:val="center"/>
          </w:tcPr>
          <w:p w14:paraId="41AF7191" w14:textId="19F38040"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10</w:t>
            </w:r>
          </w:p>
        </w:tc>
        <w:tc>
          <w:tcPr>
            <w:tcW w:w="3685" w:type="dxa"/>
            <w:gridSpan w:val="2"/>
            <w:vAlign w:val="center"/>
          </w:tcPr>
          <w:p w14:paraId="019AAFBB" w14:textId="4F041FF7"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因操作不当导致事故，酌情扣5-</w:t>
            </w:r>
            <w:r w:rsidRPr="00004FA0">
              <w:rPr>
                <w:rFonts w:ascii="宋体" w:hAnsi="宋体" w:cs="宋体"/>
                <w:color w:val="000000"/>
                <w:szCs w:val="21"/>
              </w:rPr>
              <w:t>10</w:t>
            </w:r>
            <w:r w:rsidRPr="00004FA0">
              <w:rPr>
                <w:rFonts w:ascii="宋体" w:hAnsi="宋体" w:cs="宋体" w:hint="eastAsia"/>
                <w:color w:val="000000"/>
                <w:szCs w:val="21"/>
              </w:rPr>
              <w:t>分</w:t>
            </w:r>
          </w:p>
        </w:tc>
        <w:tc>
          <w:tcPr>
            <w:tcW w:w="450" w:type="dxa"/>
            <w:vAlign w:val="center"/>
          </w:tcPr>
          <w:p w14:paraId="26544EE1" w14:textId="77777777" w:rsidR="00004FA0" w:rsidRPr="00004FA0" w:rsidRDefault="00004FA0" w:rsidP="00004FA0">
            <w:pPr>
              <w:widowControl/>
              <w:spacing w:line="320" w:lineRule="exact"/>
              <w:jc w:val="center"/>
              <w:rPr>
                <w:rFonts w:ascii="宋体" w:hAnsi="宋体" w:cs="宋体"/>
                <w:color w:val="000000" w:themeColor="text1"/>
                <w:kern w:val="0"/>
                <w:szCs w:val="21"/>
              </w:rPr>
            </w:pPr>
          </w:p>
        </w:tc>
      </w:tr>
      <w:tr w:rsidR="00004FA0" w:rsidRPr="00D47022" w14:paraId="697CAB09" w14:textId="77777777" w:rsidTr="00004FA0">
        <w:trPr>
          <w:trHeight w:val="1026"/>
          <w:jc w:val="center"/>
        </w:trPr>
        <w:tc>
          <w:tcPr>
            <w:tcW w:w="667" w:type="dxa"/>
            <w:vMerge/>
            <w:vAlign w:val="center"/>
          </w:tcPr>
          <w:p w14:paraId="69F45B98" w14:textId="77777777" w:rsidR="00004FA0" w:rsidRPr="00004FA0" w:rsidRDefault="00004FA0" w:rsidP="00004FA0">
            <w:pPr>
              <w:widowControl/>
              <w:spacing w:line="520" w:lineRule="exact"/>
              <w:jc w:val="center"/>
              <w:rPr>
                <w:rFonts w:ascii="宋体" w:cs="宋体"/>
                <w:color w:val="000000" w:themeColor="text1"/>
                <w:kern w:val="0"/>
                <w:szCs w:val="21"/>
              </w:rPr>
            </w:pPr>
          </w:p>
        </w:tc>
        <w:tc>
          <w:tcPr>
            <w:tcW w:w="1116" w:type="dxa"/>
            <w:gridSpan w:val="2"/>
            <w:vAlign w:val="center"/>
          </w:tcPr>
          <w:p w14:paraId="5E6ABD78" w14:textId="5C715F6F"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职业道德</w:t>
            </w:r>
          </w:p>
        </w:tc>
        <w:tc>
          <w:tcPr>
            <w:tcW w:w="2519" w:type="dxa"/>
            <w:gridSpan w:val="2"/>
            <w:vAlign w:val="center"/>
          </w:tcPr>
          <w:p w14:paraId="7D00E614" w14:textId="3C426798"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考核考生职业基本素养和职业操守。</w:t>
            </w:r>
          </w:p>
        </w:tc>
        <w:tc>
          <w:tcPr>
            <w:tcW w:w="684" w:type="dxa"/>
            <w:vAlign w:val="center"/>
          </w:tcPr>
          <w:p w14:paraId="26877831" w14:textId="2CA1A5AF"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10</w:t>
            </w:r>
          </w:p>
        </w:tc>
        <w:tc>
          <w:tcPr>
            <w:tcW w:w="3685" w:type="dxa"/>
            <w:gridSpan w:val="2"/>
            <w:vAlign w:val="center"/>
          </w:tcPr>
          <w:p w14:paraId="361AAB12" w14:textId="25DA9EA0"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color w:val="000000" w:themeColor="text1"/>
                <w:kern w:val="0"/>
                <w:szCs w:val="21"/>
              </w:rPr>
              <w:fldChar w:fldCharType="begin"/>
            </w:r>
            <w:r w:rsidRPr="00004FA0">
              <w:rPr>
                <w:rFonts w:ascii="宋体" w:hAnsi="宋体" w:cs="宋体"/>
                <w:color w:val="000000" w:themeColor="text1"/>
                <w:kern w:val="0"/>
                <w:szCs w:val="21"/>
              </w:rPr>
              <w:instrText xml:space="preserve"> = 1 \* GB3 </w:instrText>
            </w:r>
            <w:r w:rsidRPr="00004FA0">
              <w:rPr>
                <w:rFonts w:ascii="宋体" w:hAnsi="宋体" w:cs="宋体"/>
                <w:color w:val="000000" w:themeColor="text1"/>
                <w:kern w:val="0"/>
                <w:szCs w:val="21"/>
              </w:rPr>
              <w:fldChar w:fldCharType="separate"/>
            </w:r>
            <w:r w:rsidRPr="00004FA0">
              <w:rPr>
                <w:rFonts w:ascii="宋体" w:hAnsi="宋体" w:cs="宋体" w:hint="eastAsia"/>
                <w:color w:val="000000" w:themeColor="text1"/>
                <w:kern w:val="0"/>
                <w:szCs w:val="21"/>
              </w:rPr>
              <w:t>①</w:t>
            </w:r>
            <w:r w:rsidRPr="00004FA0">
              <w:rPr>
                <w:rFonts w:ascii="宋体" w:hAnsi="宋体" w:cs="宋体"/>
                <w:color w:val="000000" w:themeColor="text1"/>
                <w:kern w:val="0"/>
                <w:szCs w:val="21"/>
              </w:rPr>
              <w:fldChar w:fldCharType="end"/>
            </w:r>
            <w:r w:rsidRPr="00004FA0">
              <w:rPr>
                <w:rFonts w:ascii="宋体" w:hAnsi="宋体" w:cs="宋体" w:hint="eastAsia"/>
                <w:color w:val="000000" w:themeColor="text1"/>
                <w:kern w:val="0"/>
                <w:szCs w:val="21"/>
              </w:rPr>
              <w:t>考生文明操作，主动清扫考场：</w:t>
            </w:r>
            <w:r w:rsidRPr="00004FA0">
              <w:rPr>
                <w:rFonts w:ascii="宋体" w:hAnsi="宋体" w:cs="宋体"/>
                <w:color w:val="000000" w:themeColor="text1"/>
                <w:kern w:val="0"/>
                <w:szCs w:val="21"/>
              </w:rPr>
              <w:t>10</w:t>
            </w:r>
            <w:r w:rsidRPr="00004FA0">
              <w:rPr>
                <w:rFonts w:ascii="宋体" w:hAnsi="宋体" w:cs="宋体" w:hint="eastAsia"/>
                <w:color w:val="000000" w:themeColor="text1"/>
                <w:kern w:val="0"/>
                <w:szCs w:val="21"/>
              </w:rPr>
              <w:t>分；</w:t>
            </w:r>
          </w:p>
          <w:p w14:paraId="7CDE2F3F" w14:textId="209246AB"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color w:val="000000" w:themeColor="text1"/>
                <w:kern w:val="0"/>
                <w:szCs w:val="21"/>
              </w:rPr>
              <w:fldChar w:fldCharType="begin"/>
            </w:r>
            <w:r w:rsidRPr="00004FA0">
              <w:rPr>
                <w:rFonts w:ascii="宋体" w:hAnsi="宋体" w:cs="宋体"/>
                <w:color w:val="000000" w:themeColor="text1"/>
                <w:kern w:val="0"/>
                <w:szCs w:val="21"/>
              </w:rPr>
              <w:instrText xml:space="preserve"> = 2 \* GB3 </w:instrText>
            </w:r>
            <w:r w:rsidRPr="00004FA0">
              <w:rPr>
                <w:rFonts w:ascii="宋体" w:hAnsi="宋体" w:cs="宋体"/>
                <w:color w:val="000000" w:themeColor="text1"/>
                <w:kern w:val="0"/>
                <w:szCs w:val="21"/>
              </w:rPr>
              <w:fldChar w:fldCharType="separate"/>
            </w:r>
            <w:r w:rsidRPr="00004FA0">
              <w:rPr>
                <w:rFonts w:ascii="宋体" w:hAnsi="宋体" w:cs="宋体" w:hint="eastAsia"/>
                <w:color w:val="000000" w:themeColor="text1"/>
                <w:kern w:val="0"/>
                <w:szCs w:val="21"/>
              </w:rPr>
              <w:t>②</w:t>
            </w:r>
            <w:r w:rsidRPr="00004FA0">
              <w:rPr>
                <w:rFonts w:ascii="宋体" w:hAnsi="宋体" w:cs="宋体"/>
                <w:color w:val="000000" w:themeColor="text1"/>
                <w:kern w:val="0"/>
                <w:szCs w:val="21"/>
              </w:rPr>
              <w:fldChar w:fldCharType="end"/>
            </w:r>
            <w:r w:rsidRPr="00004FA0">
              <w:rPr>
                <w:rFonts w:ascii="宋体" w:hAnsi="宋体" w:cs="宋体" w:hint="eastAsia"/>
                <w:color w:val="000000" w:themeColor="text1"/>
                <w:kern w:val="0"/>
                <w:szCs w:val="21"/>
              </w:rPr>
              <w:t>经提醒完成刀具归放并清扫考场：</w:t>
            </w:r>
            <w:r w:rsidRPr="00004FA0">
              <w:rPr>
                <w:rFonts w:ascii="宋体" w:hAnsi="宋体" w:cs="宋体"/>
                <w:color w:val="000000" w:themeColor="text1"/>
                <w:kern w:val="0"/>
                <w:szCs w:val="21"/>
              </w:rPr>
              <w:t>5-7</w:t>
            </w:r>
            <w:r w:rsidRPr="00004FA0">
              <w:rPr>
                <w:rFonts w:ascii="宋体" w:hAnsi="宋体" w:cs="宋体" w:hint="eastAsia"/>
                <w:color w:val="000000" w:themeColor="text1"/>
                <w:kern w:val="0"/>
                <w:szCs w:val="21"/>
              </w:rPr>
              <w:t>分；</w:t>
            </w:r>
          </w:p>
        </w:tc>
        <w:tc>
          <w:tcPr>
            <w:tcW w:w="450" w:type="dxa"/>
            <w:vAlign w:val="center"/>
          </w:tcPr>
          <w:p w14:paraId="72C77912" w14:textId="77777777" w:rsidR="00004FA0" w:rsidRPr="00004FA0" w:rsidRDefault="00004FA0" w:rsidP="00004FA0">
            <w:pPr>
              <w:widowControl/>
              <w:spacing w:line="320" w:lineRule="exact"/>
              <w:jc w:val="center"/>
              <w:rPr>
                <w:rFonts w:ascii="宋体" w:hAnsi="宋体" w:cs="宋体"/>
                <w:color w:val="000000" w:themeColor="text1"/>
                <w:kern w:val="0"/>
                <w:szCs w:val="21"/>
              </w:rPr>
            </w:pPr>
          </w:p>
        </w:tc>
      </w:tr>
      <w:tr w:rsidR="00004FA0" w:rsidRPr="00D47022" w14:paraId="684462DB" w14:textId="77777777" w:rsidTr="00004FA0">
        <w:trPr>
          <w:trHeight w:val="545"/>
          <w:jc w:val="center"/>
        </w:trPr>
        <w:tc>
          <w:tcPr>
            <w:tcW w:w="667" w:type="dxa"/>
            <w:vMerge/>
            <w:vAlign w:val="center"/>
          </w:tcPr>
          <w:p w14:paraId="7E64A78E" w14:textId="77777777" w:rsidR="00004FA0" w:rsidRPr="00004FA0" w:rsidRDefault="00004FA0" w:rsidP="00004FA0">
            <w:pPr>
              <w:widowControl/>
              <w:spacing w:line="520" w:lineRule="exact"/>
              <w:jc w:val="center"/>
              <w:rPr>
                <w:rFonts w:ascii="宋体" w:cs="宋体"/>
                <w:color w:val="000000" w:themeColor="text1"/>
                <w:kern w:val="0"/>
                <w:szCs w:val="21"/>
              </w:rPr>
            </w:pPr>
          </w:p>
        </w:tc>
        <w:tc>
          <w:tcPr>
            <w:tcW w:w="1116" w:type="dxa"/>
            <w:gridSpan w:val="2"/>
            <w:vMerge w:val="restart"/>
            <w:vAlign w:val="center"/>
          </w:tcPr>
          <w:p w14:paraId="767CE35A" w14:textId="74C75E50"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出品率</w:t>
            </w:r>
          </w:p>
        </w:tc>
        <w:tc>
          <w:tcPr>
            <w:tcW w:w="2519" w:type="dxa"/>
            <w:gridSpan w:val="2"/>
            <w:vMerge w:val="restart"/>
            <w:vAlign w:val="center"/>
          </w:tcPr>
          <w:p w14:paraId="302ADBC6" w14:textId="710B4330"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出成率不得低于90%；</w:t>
            </w:r>
          </w:p>
        </w:tc>
        <w:tc>
          <w:tcPr>
            <w:tcW w:w="684" w:type="dxa"/>
            <w:vMerge w:val="restart"/>
            <w:vAlign w:val="center"/>
          </w:tcPr>
          <w:p w14:paraId="773DF9F1" w14:textId="720BFA24"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themeColor="text1"/>
                <w:kern w:val="0"/>
                <w:szCs w:val="21"/>
              </w:rPr>
              <w:t>1</w:t>
            </w:r>
            <w:r w:rsidRPr="00004FA0">
              <w:rPr>
                <w:rFonts w:ascii="宋体" w:hAnsi="宋体" w:cs="宋体"/>
                <w:color w:val="000000" w:themeColor="text1"/>
                <w:kern w:val="0"/>
                <w:szCs w:val="21"/>
              </w:rPr>
              <w:t>0</w:t>
            </w:r>
          </w:p>
        </w:tc>
        <w:tc>
          <w:tcPr>
            <w:tcW w:w="3685" w:type="dxa"/>
            <w:gridSpan w:val="2"/>
            <w:vAlign w:val="center"/>
          </w:tcPr>
          <w:p w14:paraId="1FAA898A" w14:textId="5B6E9598" w:rsidR="00004FA0" w:rsidRPr="00004FA0" w:rsidRDefault="00004FA0" w:rsidP="00004FA0">
            <w:pPr>
              <w:widowControl/>
              <w:spacing w:line="260" w:lineRule="exact"/>
              <w:jc w:val="center"/>
              <w:rPr>
                <w:rFonts w:ascii="宋体" w:hAnsi="宋体" w:cs="宋体"/>
                <w:color w:val="000000" w:themeColor="text1"/>
                <w:kern w:val="0"/>
                <w:szCs w:val="21"/>
              </w:rPr>
            </w:pPr>
            <w:r w:rsidRPr="00004FA0">
              <w:rPr>
                <w:rFonts w:ascii="宋体" w:hAnsi="宋体" w:cs="宋体" w:hint="eastAsia"/>
                <w:color w:val="000000"/>
                <w:szCs w:val="21"/>
              </w:rPr>
              <w:t>出品率低于80%-89%以上的的扣3</w:t>
            </w:r>
            <w:r w:rsidRPr="00004FA0">
              <w:rPr>
                <w:rFonts w:ascii="宋体" w:hAnsi="宋体" w:cs="宋体"/>
                <w:color w:val="000000"/>
                <w:szCs w:val="21"/>
              </w:rPr>
              <w:t>-5</w:t>
            </w:r>
            <w:r w:rsidRPr="00004FA0">
              <w:rPr>
                <w:rFonts w:ascii="宋体" w:hAnsi="宋体" w:cs="宋体" w:hint="eastAsia"/>
                <w:color w:val="000000"/>
                <w:szCs w:val="21"/>
              </w:rPr>
              <w:t>分</w:t>
            </w:r>
          </w:p>
        </w:tc>
        <w:tc>
          <w:tcPr>
            <w:tcW w:w="450" w:type="dxa"/>
            <w:vAlign w:val="center"/>
          </w:tcPr>
          <w:p w14:paraId="6C6B37B1" w14:textId="77777777" w:rsidR="00004FA0" w:rsidRPr="00004FA0" w:rsidRDefault="00004FA0" w:rsidP="00004FA0">
            <w:pPr>
              <w:widowControl/>
              <w:spacing w:line="320" w:lineRule="exact"/>
              <w:jc w:val="center"/>
              <w:rPr>
                <w:rFonts w:ascii="宋体" w:hAnsi="宋体" w:cs="宋体"/>
                <w:color w:val="000000" w:themeColor="text1"/>
                <w:kern w:val="0"/>
                <w:szCs w:val="21"/>
              </w:rPr>
            </w:pPr>
          </w:p>
        </w:tc>
      </w:tr>
      <w:tr w:rsidR="00004FA0" w:rsidRPr="00D47022" w14:paraId="71FD4BF1" w14:textId="77777777" w:rsidTr="00004FA0">
        <w:trPr>
          <w:trHeight w:val="553"/>
          <w:jc w:val="center"/>
        </w:trPr>
        <w:tc>
          <w:tcPr>
            <w:tcW w:w="667" w:type="dxa"/>
            <w:vMerge/>
            <w:vAlign w:val="center"/>
          </w:tcPr>
          <w:p w14:paraId="12044C1D" w14:textId="77777777" w:rsidR="00004FA0" w:rsidRPr="00004FA0" w:rsidRDefault="00004FA0" w:rsidP="00004FA0">
            <w:pPr>
              <w:widowControl/>
              <w:spacing w:line="520" w:lineRule="exact"/>
              <w:jc w:val="center"/>
              <w:rPr>
                <w:rFonts w:ascii="宋体" w:cs="宋体"/>
                <w:color w:val="000000" w:themeColor="text1"/>
                <w:kern w:val="0"/>
                <w:szCs w:val="21"/>
              </w:rPr>
            </w:pPr>
          </w:p>
        </w:tc>
        <w:tc>
          <w:tcPr>
            <w:tcW w:w="1116" w:type="dxa"/>
            <w:gridSpan w:val="2"/>
            <w:vMerge/>
            <w:vAlign w:val="center"/>
          </w:tcPr>
          <w:p w14:paraId="49E8AFCE" w14:textId="77777777" w:rsidR="00004FA0" w:rsidRPr="00004FA0" w:rsidRDefault="00004FA0" w:rsidP="00004FA0">
            <w:pPr>
              <w:widowControl/>
              <w:spacing w:line="260" w:lineRule="exact"/>
              <w:jc w:val="center"/>
              <w:rPr>
                <w:rFonts w:ascii="宋体" w:hAnsi="宋体" w:cs="宋体"/>
                <w:color w:val="000000" w:themeColor="text1"/>
                <w:kern w:val="0"/>
                <w:szCs w:val="21"/>
              </w:rPr>
            </w:pPr>
          </w:p>
        </w:tc>
        <w:tc>
          <w:tcPr>
            <w:tcW w:w="2519" w:type="dxa"/>
            <w:gridSpan w:val="2"/>
            <w:vMerge/>
            <w:vAlign w:val="center"/>
          </w:tcPr>
          <w:p w14:paraId="7EAD3F4F" w14:textId="77777777" w:rsidR="00004FA0" w:rsidRPr="00004FA0" w:rsidRDefault="00004FA0" w:rsidP="00004FA0">
            <w:pPr>
              <w:widowControl/>
              <w:spacing w:line="260" w:lineRule="exact"/>
              <w:jc w:val="center"/>
              <w:rPr>
                <w:rFonts w:ascii="宋体" w:hAnsi="宋体" w:cs="宋体"/>
                <w:color w:val="000000"/>
                <w:szCs w:val="21"/>
              </w:rPr>
            </w:pPr>
          </w:p>
        </w:tc>
        <w:tc>
          <w:tcPr>
            <w:tcW w:w="684" w:type="dxa"/>
            <w:vMerge/>
            <w:vAlign w:val="center"/>
          </w:tcPr>
          <w:p w14:paraId="5762B2DB" w14:textId="77777777" w:rsidR="00004FA0" w:rsidRPr="00004FA0" w:rsidRDefault="00004FA0" w:rsidP="00004FA0">
            <w:pPr>
              <w:widowControl/>
              <w:spacing w:line="260" w:lineRule="exact"/>
              <w:jc w:val="center"/>
              <w:rPr>
                <w:rFonts w:ascii="宋体" w:hAnsi="宋体" w:cs="宋体"/>
                <w:color w:val="000000" w:themeColor="text1"/>
                <w:kern w:val="0"/>
                <w:szCs w:val="21"/>
              </w:rPr>
            </w:pPr>
          </w:p>
        </w:tc>
        <w:tc>
          <w:tcPr>
            <w:tcW w:w="3685" w:type="dxa"/>
            <w:gridSpan w:val="2"/>
            <w:vAlign w:val="center"/>
          </w:tcPr>
          <w:p w14:paraId="007470D3" w14:textId="41FE243E" w:rsidR="00004FA0" w:rsidRPr="00004FA0" w:rsidRDefault="00004FA0" w:rsidP="00004FA0">
            <w:pPr>
              <w:widowControl/>
              <w:spacing w:line="260" w:lineRule="exact"/>
              <w:jc w:val="center"/>
              <w:rPr>
                <w:rFonts w:ascii="宋体" w:hAnsi="宋体" w:cs="宋体"/>
                <w:color w:val="000000"/>
                <w:szCs w:val="21"/>
              </w:rPr>
            </w:pPr>
            <w:r w:rsidRPr="00004FA0">
              <w:rPr>
                <w:rFonts w:ascii="宋体" w:hAnsi="宋体" w:cs="宋体" w:hint="eastAsia"/>
                <w:color w:val="000000"/>
                <w:szCs w:val="21"/>
              </w:rPr>
              <w:t>出品率低于70%以上的的扣6-10分</w:t>
            </w:r>
          </w:p>
        </w:tc>
        <w:tc>
          <w:tcPr>
            <w:tcW w:w="450" w:type="dxa"/>
            <w:vAlign w:val="center"/>
          </w:tcPr>
          <w:p w14:paraId="0E190C66" w14:textId="77777777" w:rsidR="00004FA0" w:rsidRPr="00004FA0" w:rsidRDefault="00004FA0" w:rsidP="00004FA0">
            <w:pPr>
              <w:widowControl/>
              <w:spacing w:line="320" w:lineRule="exact"/>
              <w:jc w:val="center"/>
              <w:rPr>
                <w:rFonts w:ascii="宋体" w:hAnsi="宋体" w:cs="宋体"/>
                <w:color w:val="000000" w:themeColor="text1"/>
                <w:kern w:val="0"/>
                <w:szCs w:val="21"/>
              </w:rPr>
            </w:pPr>
          </w:p>
        </w:tc>
      </w:tr>
      <w:tr w:rsidR="002B2F4F" w:rsidRPr="008D3C79" w14:paraId="71A7251F" w14:textId="77777777" w:rsidTr="00004FA0">
        <w:trPr>
          <w:trHeight w:val="370"/>
          <w:jc w:val="center"/>
        </w:trPr>
        <w:tc>
          <w:tcPr>
            <w:tcW w:w="8671" w:type="dxa"/>
            <w:gridSpan w:val="8"/>
            <w:vAlign w:val="center"/>
          </w:tcPr>
          <w:p w14:paraId="6EBA7014" w14:textId="77777777" w:rsidR="002B2F4F" w:rsidRPr="008D3C79" w:rsidRDefault="002B2F4F" w:rsidP="002B2F4F">
            <w:pPr>
              <w:widowControl/>
              <w:spacing w:line="520" w:lineRule="exact"/>
              <w:jc w:val="center"/>
              <w:rPr>
                <w:rFonts w:ascii="宋体" w:cs="宋体"/>
                <w:color w:val="000000" w:themeColor="text1"/>
                <w:kern w:val="0"/>
                <w:szCs w:val="21"/>
              </w:rPr>
            </w:pPr>
            <w:r w:rsidRPr="008D3C79">
              <w:rPr>
                <w:rFonts w:ascii="宋体" w:hAnsi="宋体" w:cs="宋体" w:hint="eastAsia"/>
                <w:color w:val="000000" w:themeColor="text1"/>
                <w:kern w:val="0"/>
                <w:szCs w:val="21"/>
              </w:rPr>
              <w:t>合计得分</w:t>
            </w:r>
          </w:p>
        </w:tc>
        <w:tc>
          <w:tcPr>
            <w:tcW w:w="450" w:type="dxa"/>
          </w:tcPr>
          <w:p w14:paraId="016A9A1E" w14:textId="77777777" w:rsidR="002B2F4F" w:rsidRPr="008D3C79" w:rsidRDefault="002B2F4F" w:rsidP="002B2F4F">
            <w:pPr>
              <w:widowControl/>
              <w:spacing w:line="520" w:lineRule="exact"/>
              <w:rPr>
                <w:rFonts w:ascii="宋体" w:cs="宋体"/>
                <w:color w:val="000000" w:themeColor="text1"/>
                <w:kern w:val="0"/>
                <w:szCs w:val="21"/>
              </w:rPr>
            </w:pPr>
          </w:p>
        </w:tc>
      </w:tr>
      <w:tr w:rsidR="002B2F4F" w:rsidRPr="008D3C79" w14:paraId="7E0FBDEC" w14:textId="77777777" w:rsidTr="004E3240">
        <w:trPr>
          <w:trHeight w:val="1209"/>
          <w:jc w:val="center"/>
        </w:trPr>
        <w:tc>
          <w:tcPr>
            <w:tcW w:w="9121" w:type="dxa"/>
            <w:gridSpan w:val="9"/>
          </w:tcPr>
          <w:p w14:paraId="34480741" w14:textId="0167558B" w:rsidR="002B2F4F" w:rsidRPr="008D3C79" w:rsidRDefault="002B2F4F" w:rsidP="002B2F4F">
            <w:pPr>
              <w:widowControl/>
              <w:spacing w:line="520" w:lineRule="exact"/>
              <w:rPr>
                <w:rFonts w:ascii="宋体" w:cs="宋体"/>
                <w:color w:val="000000" w:themeColor="text1"/>
                <w:kern w:val="0"/>
                <w:szCs w:val="21"/>
              </w:rPr>
            </w:pPr>
            <w:r w:rsidRPr="008D3C79">
              <w:rPr>
                <w:rFonts w:ascii="宋体" w:hAnsi="宋体" w:cs="宋体" w:hint="eastAsia"/>
                <w:color w:val="000000" w:themeColor="text1"/>
                <w:kern w:val="0"/>
                <w:szCs w:val="21"/>
              </w:rPr>
              <w:t>考评人员签名：</w:t>
            </w:r>
          </w:p>
          <w:p w14:paraId="4A4B2AB2" w14:textId="77777777" w:rsidR="002B2F4F" w:rsidRPr="008D3C79" w:rsidRDefault="002B2F4F" w:rsidP="002B2F4F">
            <w:pPr>
              <w:widowControl/>
              <w:spacing w:line="520" w:lineRule="exact"/>
              <w:ind w:firstLineChars="1000" w:firstLine="2100"/>
              <w:rPr>
                <w:rFonts w:ascii="宋体" w:hAnsi="宋体" w:cs="宋体"/>
                <w:color w:val="000000" w:themeColor="text1"/>
                <w:kern w:val="0"/>
                <w:szCs w:val="21"/>
                <w:u w:val="single"/>
              </w:rPr>
            </w:pPr>
            <w:r w:rsidRPr="008D3C79">
              <w:rPr>
                <w:rFonts w:ascii="宋体" w:hAnsi="宋体" w:cs="宋体" w:hint="eastAsia"/>
                <w:color w:val="000000" w:themeColor="text1"/>
                <w:kern w:val="0"/>
                <w:szCs w:val="21"/>
              </w:rPr>
              <w:t>①</w:t>
            </w:r>
            <w:r w:rsidRPr="008D3C79">
              <w:rPr>
                <w:rFonts w:ascii="宋体" w:hAnsi="宋体" w:cs="宋体"/>
                <w:color w:val="000000" w:themeColor="text1"/>
                <w:kern w:val="0"/>
                <w:szCs w:val="21"/>
                <w:u w:val="single"/>
              </w:rPr>
              <w:t xml:space="preserve">               </w:t>
            </w:r>
            <w:r w:rsidRPr="008D3C79">
              <w:rPr>
                <w:rFonts w:ascii="宋体" w:hAnsi="宋体" w:cs="宋体"/>
                <w:color w:val="000000" w:themeColor="text1"/>
                <w:kern w:val="0"/>
                <w:szCs w:val="21"/>
              </w:rPr>
              <w:t xml:space="preserve">    </w:t>
            </w:r>
            <w:r w:rsidRPr="008D3C79">
              <w:rPr>
                <w:rFonts w:ascii="宋体" w:hAnsi="宋体" w:cs="宋体" w:hint="eastAsia"/>
                <w:color w:val="000000" w:themeColor="text1"/>
                <w:kern w:val="0"/>
                <w:szCs w:val="21"/>
              </w:rPr>
              <w:t>②</w:t>
            </w:r>
            <w:r w:rsidRPr="008D3C79">
              <w:rPr>
                <w:rFonts w:ascii="宋体" w:hAnsi="宋体" w:cs="宋体"/>
                <w:color w:val="000000" w:themeColor="text1"/>
                <w:kern w:val="0"/>
                <w:szCs w:val="21"/>
                <w:u w:val="single"/>
              </w:rPr>
              <w:t xml:space="preserve">               </w:t>
            </w:r>
          </w:p>
          <w:p w14:paraId="40B1BF96" w14:textId="77777777" w:rsidR="002B2F4F" w:rsidRPr="008D3C79" w:rsidRDefault="002B2F4F" w:rsidP="002B2F4F">
            <w:pPr>
              <w:widowControl/>
              <w:spacing w:line="520" w:lineRule="exact"/>
              <w:ind w:firstLineChars="1000" w:firstLine="2100"/>
              <w:rPr>
                <w:rFonts w:ascii="宋体" w:cs="宋体"/>
                <w:color w:val="000000" w:themeColor="text1"/>
                <w:kern w:val="0"/>
                <w:szCs w:val="21"/>
              </w:rPr>
            </w:pPr>
            <w:r w:rsidRPr="008D3C79">
              <w:rPr>
                <w:rFonts w:ascii="宋体" w:hAnsi="宋体" w:cs="宋体"/>
                <w:color w:val="000000" w:themeColor="text1"/>
                <w:kern w:val="0"/>
                <w:szCs w:val="21"/>
              </w:rPr>
              <w:t xml:space="preserve">                                       </w:t>
            </w:r>
            <w:r w:rsidRPr="008D3C79">
              <w:rPr>
                <w:rFonts w:ascii="宋体" w:hAnsi="宋体" w:cs="宋体" w:hint="eastAsia"/>
                <w:color w:val="000000" w:themeColor="text1"/>
                <w:kern w:val="0"/>
                <w:szCs w:val="21"/>
              </w:rPr>
              <w:t>年</w:t>
            </w:r>
            <w:r w:rsidRPr="008D3C79">
              <w:rPr>
                <w:rFonts w:ascii="宋体" w:hAnsi="宋体" w:cs="宋体"/>
                <w:color w:val="000000" w:themeColor="text1"/>
                <w:kern w:val="0"/>
                <w:szCs w:val="21"/>
              </w:rPr>
              <w:t xml:space="preserve">    </w:t>
            </w:r>
            <w:r w:rsidRPr="008D3C79">
              <w:rPr>
                <w:rFonts w:ascii="宋体" w:hAnsi="宋体" w:cs="宋体" w:hint="eastAsia"/>
                <w:color w:val="000000" w:themeColor="text1"/>
                <w:kern w:val="0"/>
                <w:szCs w:val="21"/>
              </w:rPr>
              <w:t>月</w:t>
            </w:r>
            <w:r w:rsidRPr="008D3C79">
              <w:rPr>
                <w:rFonts w:ascii="宋体" w:hAnsi="宋体" w:cs="宋体"/>
                <w:color w:val="000000" w:themeColor="text1"/>
                <w:kern w:val="0"/>
                <w:szCs w:val="21"/>
              </w:rPr>
              <w:t xml:space="preserve">    </w:t>
            </w:r>
            <w:r w:rsidRPr="008D3C79">
              <w:rPr>
                <w:rFonts w:ascii="宋体" w:hAnsi="宋体" w:cs="宋体" w:hint="eastAsia"/>
                <w:color w:val="000000" w:themeColor="text1"/>
                <w:kern w:val="0"/>
                <w:szCs w:val="21"/>
              </w:rPr>
              <w:t>日</w:t>
            </w:r>
          </w:p>
        </w:tc>
      </w:tr>
    </w:tbl>
    <w:p w14:paraId="7ACEE68B" w14:textId="77777777" w:rsidR="00862279" w:rsidRDefault="00862279" w:rsidP="00862279">
      <w:pPr>
        <w:adjustRightInd w:val="0"/>
        <w:snapToGrid w:val="0"/>
        <w:spacing w:line="520" w:lineRule="exact"/>
        <w:rPr>
          <w:rFonts w:asciiTheme="minorEastAsia" w:eastAsiaTheme="minorEastAsia" w:hAnsiTheme="minorEastAsia"/>
          <w:b/>
          <w:color w:val="000000" w:themeColor="text1"/>
          <w:sz w:val="28"/>
          <w:szCs w:val="28"/>
        </w:rPr>
      </w:pPr>
    </w:p>
    <w:p w14:paraId="0F608A61" w14:textId="77777777" w:rsidR="00891D07"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p w14:paraId="05A976C5" w14:textId="77777777" w:rsidR="00891D07"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p w14:paraId="513E1AA3" w14:textId="77777777" w:rsidR="00891D07"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p w14:paraId="5690CC76" w14:textId="77777777" w:rsidR="00891D07"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p w14:paraId="0C009E44" w14:textId="77777777" w:rsidR="00891D07"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p w14:paraId="0A29BA6B" w14:textId="77777777" w:rsidR="00891D07" w:rsidRPr="00997C75" w:rsidRDefault="00891D07" w:rsidP="00891D07">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2</w:t>
      </w:r>
    </w:p>
    <w:p w14:paraId="7DE162E0" w14:textId="77777777" w:rsidR="00891D07" w:rsidRPr="00997C75" w:rsidRDefault="00891D07" w:rsidP="00891D07">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4A9B1A91" w14:textId="036E820C" w:rsidR="00891D07" w:rsidRPr="00997C75" w:rsidRDefault="00891D07" w:rsidP="00891D07">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烹饪工艺与营养</w:t>
      </w:r>
      <w:r w:rsidRPr="00997C75">
        <w:rPr>
          <w:rFonts w:asciiTheme="minorEastAsia" w:eastAsiaTheme="minorEastAsia" w:hAnsiTheme="minorEastAsia" w:cs="仿宋" w:hint="eastAsia"/>
          <w:b/>
          <w:sz w:val="28"/>
          <w:szCs w:val="28"/>
        </w:rPr>
        <w:t>专业适应</w:t>
      </w:r>
      <w:r w:rsidRPr="00997C75">
        <w:rPr>
          <w:rFonts w:asciiTheme="minorEastAsia" w:eastAsiaTheme="minorEastAsia" w:hAnsiTheme="minorEastAsia" w:cs="仿宋"/>
          <w:b/>
          <w:sz w:val="28"/>
          <w:szCs w:val="28"/>
        </w:rPr>
        <w:t>能力</w:t>
      </w:r>
      <w:r w:rsidRPr="00997C75">
        <w:rPr>
          <w:rFonts w:asciiTheme="minorEastAsia" w:eastAsiaTheme="minorEastAsia" w:hAnsiTheme="minorEastAsia" w:cs="仿宋" w:hint="eastAsia"/>
          <w:b/>
          <w:sz w:val="28"/>
          <w:szCs w:val="28"/>
        </w:rPr>
        <w:t>面试题库样卷</w:t>
      </w:r>
    </w:p>
    <w:p w14:paraId="3B571BCC" w14:textId="77777777" w:rsidR="00891D07" w:rsidRPr="00997C75" w:rsidRDefault="00891D07" w:rsidP="00891D07">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（考评员用）</w:t>
      </w:r>
    </w:p>
    <w:p w14:paraId="17D222E6" w14:textId="77777777" w:rsidR="00891D07" w:rsidRPr="00997C75" w:rsidRDefault="00891D07" w:rsidP="00891D07">
      <w:pPr>
        <w:rPr>
          <w:b/>
          <w:vanish/>
        </w:rPr>
      </w:pPr>
    </w:p>
    <w:p w14:paraId="73919776" w14:textId="0F24F778" w:rsidR="00891D07" w:rsidRPr="00997C75" w:rsidRDefault="00891D07" w:rsidP="00891D07">
      <w:pPr>
        <w:adjustRightInd w:val="0"/>
        <w:snapToGrid w:val="0"/>
        <w:spacing w:line="520" w:lineRule="exact"/>
        <w:jc w:val="center"/>
        <w:rPr>
          <w:rFonts w:ascii="宋体"/>
          <w:b/>
          <w:sz w:val="24"/>
          <w:szCs w:val="28"/>
        </w:rPr>
      </w:pPr>
      <w:r w:rsidRPr="00997C75">
        <w:rPr>
          <w:rFonts w:ascii="宋体" w:hint="eastAsia"/>
          <w:b/>
          <w:sz w:val="24"/>
          <w:szCs w:val="28"/>
        </w:rPr>
        <w:t>总分：</w:t>
      </w:r>
      <w:r w:rsidRPr="00997C75">
        <w:rPr>
          <w:rFonts w:ascii="宋体"/>
          <w:b/>
          <w:sz w:val="24"/>
          <w:szCs w:val="28"/>
        </w:rPr>
        <w:t>40</w:t>
      </w:r>
      <w:r w:rsidRPr="00997C75">
        <w:rPr>
          <w:rFonts w:ascii="宋体" w:hint="eastAsia"/>
          <w:b/>
          <w:sz w:val="24"/>
          <w:szCs w:val="28"/>
        </w:rPr>
        <w:t>分   考试时间：</w:t>
      </w:r>
      <w:r w:rsidR="009B6F89">
        <w:rPr>
          <w:rFonts w:ascii="宋体"/>
          <w:b/>
          <w:sz w:val="24"/>
          <w:szCs w:val="28"/>
        </w:rPr>
        <w:t>10</w:t>
      </w:r>
      <w:r w:rsidRPr="00997C75">
        <w:rPr>
          <w:rFonts w:ascii="宋体" w:hint="eastAsia"/>
          <w:b/>
          <w:sz w:val="24"/>
          <w:szCs w:val="28"/>
        </w:rPr>
        <w:t>分钟</w:t>
      </w:r>
    </w:p>
    <w:p w14:paraId="336C75C4" w14:textId="77777777" w:rsidR="00891D07" w:rsidRPr="00997C75" w:rsidRDefault="00891D07" w:rsidP="00891D07">
      <w:pPr>
        <w:adjustRightInd w:val="0"/>
        <w:snapToGrid w:val="0"/>
        <w:spacing w:line="520" w:lineRule="exact"/>
        <w:rPr>
          <w:rFonts w:asciiTheme="minorEastAsia" w:eastAsiaTheme="minorEastAsia" w:hAnsiTheme="minorEastAsia"/>
          <w:b/>
          <w:sz w:val="28"/>
          <w:szCs w:val="28"/>
        </w:rPr>
      </w:pPr>
    </w:p>
    <w:p w14:paraId="55E4F908" w14:textId="35A524E6" w:rsidR="000730B6" w:rsidRPr="00DC6B7B" w:rsidRDefault="00DC6B7B" w:rsidP="00DC6B7B">
      <w:pPr>
        <w:adjustRightInd w:val="0"/>
        <w:snapToGrid w:val="0"/>
        <w:spacing w:line="360" w:lineRule="auto"/>
        <w:rPr>
          <w:rFonts w:ascii="宋体" w:hAnsi="宋体" w:cs="宋体"/>
          <w:kern w:val="0"/>
          <w:sz w:val="24"/>
        </w:rPr>
      </w:pPr>
      <w:r w:rsidRPr="00DC6B7B">
        <w:rPr>
          <w:rFonts w:ascii="宋体" w:hAnsi="宋体" w:cs="宋体" w:hint="eastAsia"/>
          <w:kern w:val="0"/>
          <w:sz w:val="24"/>
        </w:rPr>
        <w:t>1、在你的现实生活中，你最不喜欢和什么样的人共事?为什么?请举例说明。</w:t>
      </w:r>
    </w:p>
    <w:p w14:paraId="2745A1A0" w14:textId="77777777" w:rsidR="00DC6B7B" w:rsidRPr="00DC6B7B" w:rsidRDefault="00DC6B7B" w:rsidP="00DC6B7B"/>
    <w:p w14:paraId="14BC7974" w14:textId="016A5350" w:rsidR="00541294" w:rsidRPr="00541294" w:rsidRDefault="00541294" w:rsidP="00541294">
      <w:pPr>
        <w:adjustRightInd w:val="0"/>
        <w:snapToGrid w:val="0"/>
        <w:spacing w:line="360" w:lineRule="auto"/>
        <w:rPr>
          <w:rFonts w:ascii="宋体" w:hAnsi="宋体" w:cs="宋体"/>
          <w:kern w:val="0"/>
          <w:sz w:val="24"/>
        </w:rPr>
      </w:pPr>
      <w:r w:rsidRPr="00541294">
        <w:rPr>
          <w:rFonts w:ascii="宋体" w:hAnsi="宋体" w:cs="宋体" w:hint="eastAsia"/>
          <w:kern w:val="0"/>
          <w:sz w:val="24"/>
        </w:rPr>
        <w:t>2</w:t>
      </w:r>
      <w:r>
        <w:rPr>
          <w:rFonts w:ascii="宋体" w:hAnsi="宋体" w:cs="宋体" w:hint="eastAsia"/>
          <w:kern w:val="0"/>
          <w:sz w:val="24"/>
        </w:rPr>
        <w:t>、在生活和工作中，当你确信自己是正确的，但身边的人不赞同你时，你会怎么做？</w:t>
      </w:r>
    </w:p>
    <w:p w14:paraId="6C02A4D9" w14:textId="77777777" w:rsidR="000730B6" w:rsidRDefault="000730B6" w:rsidP="000730B6">
      <w:pPr>
        <w:adjustRightInd w:val="0"/>
        <w:snapToGrid w:val="0"/>
        <w:spacing w:line="360" w:lineRule="auto"/>
        <w:rPr>
          <w:rFonts w:ascii="宋体" w:hAnsi="宋体" w:cs="宋体"/>
          <w:kern w:val="0"/>
          <w:sz w:val="24"/>
        </w:rPr>
      </w:pPr>
    </w:p>
    <w:p w14:paraId="3C7B0015" w14:textId="27F863EB" w:rsidR="000730B6" w:rsidRDefault="00541294" w:rsidP="000730B6">
      <w:pPr>
        <w:adjustRightInd w:val="0"/>
        <w:snapToGrid w:val="0"/>
        <w:spacing w:line="360" w:lineRule="auto"/>
        <w:rPr>
          <w:rFonts w:ascii="宋体" w:hAnsi="宋体" w:cs="宋体"/>
          <w:kern w:val="0"/>
          <w:sz w:val="24"/>
        </w:rPr>
      </w:pPr>
      <w:r>
        <w:rPr>
          <w:rFonts w:ascii="宋体" w:hAnsi="宋体" w:cs="宋体" w:hint="eastAsia"/>
          <w:kern w:val="0"/>
          <w:sz w:val="24"/>
        </w:rPr>
        <w:t>3</w:t>
      </w:r>
      <w:r w:rsidR="00080709">
        <w:rPr>
          <w:rFonts w:ascii="宋体" w:hAnsi="宋体" w:cs="宋体" w:hint="eastAsia"/>
          <w:kern w:val="0"/>
          <w:sz w:val="24"/>
        </w:rPr>
        <w:t>、</w:t>
      </w:r>
      <w:r w:rsidR="000730B6">
        <w:rPr>
          <w:rFonts w:ascii="宋体" w:hAnsi="宋体" w:cs="宋体" w:hint="eastAsia"/>
          <w:kern w:val="0"/>
          <w:sz w:val="24"/>
        </w:rPr>
        <w:t>假如你是一名五星级酒店的行政总厨，在</w:t>
      </w:r>
      <w:r w:rsidR="00080709">
        <w:rPr>
          <w:rFonts w:ascii="宋体" w:hAnsi="宋体" w:cs="宋体" w:hint="eastAsia"/>
          <w:kern w:val="0"/>
          <w:sz w:val="24"/>
        </w:rPr>
        <w:t>用</w:t>
      </w:r>
      <w:r w:rsidR="000730B6">
        <w:rPr>
          <w:rFonts w:ascii="宋体" w:hAnsi="宋体" w:cs="宋体" w:hint="eastAsia"/>
          <w:kern w:val="0"/>
          <w:sz w:val="24"/>
        </w:rPr>
        <w:t>餐的高峰期，厨房</w:t>
      </w:r>
      <w:r w:rsidR="00080709">
        <w:rPr>
          <w:rFonts w:ascii="宋体" w:hAnsi="宋体" w:cs="宋体" w:hint="eastAsia"/>
          <w:kern w:val="0"/>
          <w:sz w:val="24"/>
        </w:rPr>
        <w:t>里</w:t>
      </w:r>
      <w:r w:rsidR="000730B6">
        <w:rPr>
          <w:rFonts w:ascii="宋体" w:hAnsi="宋体" w:cs="宋体" w:hint="eastAsia"/>
          <w:kern w:val="0"/>
          <w:sz w:val="24"/>
        </w:rPr>
        <w:t>的一名厨师在</w:t>
      </w:r>
      <w:r w:rsidR="00080709">
        <w:rPr>
          <w:rFonts w:ascii="宋体" w:hAnsi="宋体" w:cs="宋体" w:hint="eastAsia"/>
          <w:kern w:val="0"/>
          <w:sz w:val="24"/>
        </w:rPr>
        <w:t>制作葱烧武昌鱼</w:t>
      </w:r>
      <w:r w:rsidR="000730B6">
        <w:rPr>
          <w:rFonts w:ascii="宋体" w:hAnsi="宋体" w:cs="宋体" w:hint="eastAsia"/>
          <w:kern w:val="0"/>
          <w:sz w:val="24"/>
        </w:rPr>
        <w:t>的过程中，由于没有掌控好油温，导致油锅着火，这位厨师惊慌失措，假如你就在现场，你会怎么处理这件事情？</w:t>
      </w:r>
    </w:p>
    <w:p w14:paraId="0E84816E" w14:textId="77777777" w:rsidR="00541294" w:rsidRDefault="00541294" w:rsidP="000730B6">
      <w:pPr>
        <w:adjustRightInd w:val="0"/>
        <w:snapToGrid w:val="0"/>
        <w:spacing w:line="360" w:lineRule="auto"/>
        <w:rPr>
          <w:rFonts w:ascii="宋体" w:hAnsi="宋体" w:cs="宋体"/>
          <w:kern w:val="0"/>
          <w:sz w:val="24"/>
        </w:rPr>
      </w:pPr>
    </w:p>
    <w:p w14:paraId="3A283C71" w14:textId="15282EFB" w:rsidR="00541294" w:rsidRDefault="00541294" w:rsidP="00541294">
      <w:pPr>
        <w:adjustRightInd w:val="0"/>
        <w:snapToGrid w:val="0"/>
        <w:spacing w:line="360" w:lineRule="auto"/>
        <w:rPr>
          <w:rFonts w:ascii="宋体" w:hAnsi="宋体" w:cs="宋体"/>
          <w:kern w:val="0"/>
          <w:sz w:val="24"/>
        </w:rPr>
      </w:pPr>
      <w:r>
        <w:rPr>
          <w:rFonts w:ascii="宋体" w:hAnsi="宋体" w:cs="宋体" w:hint="eastAsia"/>
          <w:kern w:val="0"/>
          <w:sz w:val="24"/>
          <w:szCs w:val="24"/>
        </w:rPr>
        <w:t>4、</w:t>
      </w:r>
      <w:r>
        <w:rPr>
          <w:rFonts w:ascii="宋体" w:hAnsi="宋体" w:cs="宋体" w:hint="eastAsia"/>
          <w:kern w:val="0"/>
          <w:sz w:val="24"/>
        </w:rPr>
        <w:t>请列举至少5个经典菜点的菜名？</w:t>
      </w:r>
    </w:p>
    <w:p w14:paraId="02154632" w14:textId="77777777" w:rsidR="00541294" w:rsidRDefault="00541294" w:rsidP="00541294">
      <w:pPr>
        <w:adjustRightInd w:val="0"/>
        <w:snapToGrid w:val="0"/>
        <w:spacing w:line="360" w:lineRule="auto"/>
        <w:rPr>
          <w:rFonts w:ascii="宋体" w:hAnsi="宋体" w:cs="宋体"/>
          <w:kern w:val="0"/>
          <w:sz w:val="24"/>
          <w:szCs w:val="24"/>
        </w:rPr>
      </w:pPr>
    </w:p>
    <w:p w14:paraId="053294B4" w14:textId="3E45957C" w:rsidR="00541294" w:rsidRPr="00354B8D" w:rsidRDefault="00541294" w:rsidP="00541294">
      <w:pPr>
        <w:adjustRightInd w:val="0"/>
        <w:snapToGrid w:val="0"/>
        <w:spacing w:line="360" w:lineRule="auto"/>
        <w:jc w:val="left"/>
        <w:rPr>
          <w:rFonts w:ascii="宋体" w:hAnsi="宋体" w:cs="宋体"/>
          <w:kern w:val="0"/>
          <w:sz w:val="24"/>
        </w:rPr>
      </w:pPr>
      <w:r>
        <w:rPr>
          <w:rFonts w:ascii="宋体" w:hAnsi="宋体" w:cs="宋体" w:hint="eastAsia"/>
          <w:kern w:val="0"/>
          <w:sz w:val="24"/>
          <w:szCs w:val="24"/>
        </w:rPr>
        <w:t>5、</w:t>
      </w:r>
      <w:r w:rsidRPr="00354B8D">
        <w:rPr>
          <w:rFonts w:ascii="宋体" w:hAnsi="宋体" w:cs="宋体" w:hint="eastAsia"/>
          <w:kern w:val="0"/>
          <w:sz w:val="24"/>
          <w:szCs w:val="24"/>
        </w:rPr>
        <w:t>假如你是一家餐厅的大堂经理，</w:t>
      </w:r>
      <w:r w:rsidRPr="00354B8D">
        <w:rPr>
          <w:rFonts w:ascii="宋体" w:hAnsi="宋体" w:cs="宋体" w:hint="eastAsia"/>
          <w:kern w:val="0"/>
          <w:sz w:val="24"/>
        </w:rPr>
        <w:t>近期有一位顾客在用餐过程中发现菜品中有钢丝球碎，导致客户对自己投诉了，你会怎么处理这件事情？</w:t>
      </w:r>
    </w:p>
    <w:p w14:paraId="62FB0681" w14:textId="77777777" w:rsidR="00541294" w:rsidRDefault="00541294" w:rsidP="00541294">
      <w:pPr>
        <w:pStyle w:val="reader-word-layerreader-word-s2-1"/>
        <w:shd w:val="clear" w:color="auto" w:fill="FCFCFC"/>
        <w:spacing w:line="360" w:lineRule="auto"/>
        <w:ind w:firstLineChars="100" w:firstLine="240"/>
      </w:pPr>
    </w:p>
    <w:p w14:paraId="52ECD9E9" w14:textId="77777777" w:rsidR="00891D07" w:rsidRDefault="00891D07" w:rsidP="00891D07">
      <w:pPr>
        <w:adjustRightInd w:val="0"/>
        <w:snapToGrid w:val="0"/>
        <w:spacing w:line="520" w:lineRule="exact"/>
        <w:rPr>
          <w:rFonts w:asciiTheme="minorEastAsia" w:eastAsiaTheme="minorEastAsia" w:hAnsiTheme="minorEastAsia"/>
          <w:b/>
          <w:sz w:val="28"/>
          <w:szCs w:val="28"/>
        </w:rPr>
      </w:pPr>
    </w:p>
    <w:p w14:paraId="3B935AD6" w14:textId="77777777" w:rsidR="00080709" w:rsidRDefault="00080709" w:rsidP="00891D07">
      <w:pPr>
        <w:adjustRightInd w:val="0"/>
        <w:snapToGrid w:val="0"/>
        <w:spacing w:line="520" w:lineRule="exact"/>
        <w:rPr>
          <w:rFonts w:asciiTheme="minorEastAsia" w:eastAsiaTheme="minorEastAsia" w:hAnsiTheme="minorEastAsia"/>
          <w:b/>
          <w:sz w:val="28"/>
          <w:szCs w:val="28"/>
        </w:rPr>
      </w:pPr>
    </w:p>
    <w:p w14:paraId="1B9F9759" w14:textId="77777777" w:rsidR="003E6B49" w:rsidRDefault="003E6B49" w:rsidP="00891D07">
      <w:pPr>
        <w:adjustRightInd w:val="0"/>
        <w:snapToGrid w:val="0"/>
        <w:spacing w:line="520" w:lineRule="exact"/>
        <w:rPr>
          <w:rFonts w:asciiTheme="minorEastAsia" w:eastAsiaTheme="minorEastAsia" w:hAnsiTheme="minorEastAsia"/>
          <w:b/>
          <w:sz w:val="28"/>
          <w:szCs w:val="28"/>
        </w:rPr>
      </w:pPr>
    </w:p>
    <w:p w14:paraId="547DE601" w14:textId="77777777" w:rsidR="003E6B49" w:rsidRDefault="003E6B49" w:rsidP="00891D07">
      <w:pPr>
        <w:adjustRightInd w:val="0"/>
        <w:snapToGrid w:val="0"/>
        <w:spacing w:line="520" w:lineRule="exact"/>
        <w:rPr>
          <w:rFonts w:asciiTheme="minorEastAsia" w:eastAsiaTheme="minorEastAsia" w:hAnsiTheme="minorEastAsia"/>
          <w:b/>
          <w:sz w:val="28"/>
          <w:szCs w:val="28"/>
        </w:rPr>
      </w:pPr>
    </w:p>
    <w:p w14:paraId="7CEDA8CC" w14:textId="77777777" w:rsidR="003E6B49" w:rsidRDefault="003E6B49" w:rsidP="00891D07">
      <w:pPr>
        <w:adjustRightInd w:val="0"/>
        <w:snapToGrid w:val="0"/>
        <w:spacing w:line="520" w:lineRule="exact"/>
        <w:rPr>
          <w:rFonts w:asciiTheme="minorEastAsia" w:eastAsiaTheme="minorEastAsia" w:hAnsiTheme="minorEastAsia"/>
          <w:b/>
          <w:sz w:val="28"/>
          <w:szCs w:val="28"/>
        </w:rPr>
      </w:pPr>
    </w:p>
    <w:p w14:paraId="4471A4A7" w14:textId="77777777" w:rsidR="003E6B49" w:rsidRDefault="003E6B49" w:rsidP="00891D07">
      <w:pPr>
        <w:adjustRightInd w:val="0"/>
        <w:snapToGrid w:val="0"/>
        <w:spacing w:line="520" w:lineRule="exact"/>
        <w:rPr>
          <w:rFonts w:asciiTheme="minorEastAsia" w:eastAsiaTheme="minorEastAsia" w:hAnsiTheme="minorEastAsia"/>
          <w:b/>
          <w:sz w:val="28"/>
          <w:szCs w:val="28"/>
        </w:rPr>
      </w:pPr>
    </w:p>
    <w:p w14:paraId="1F10A081" w14:textId="77777777" w:rsidR="00080709" w:rsidRDefault="00080709" w:rsidP="00891D07">
      <w:pPr>
        <w:adjustRightInd w:val="0"/>
        <w:snapToGrid w:val="0"/>
        <w:spacing w:line="520" w:lineRule="exact"/>
        <w:rPr>
          <w:rFonts w:asciiTheme="minorEastAsia" w:eastAsiaTheme="minorEastAsia" w:hAnsiTheme="minorEastAsia"/>
          <w:b/>
          <w:sz w:val="28"/>
          <w:szCs w:val="28"/>
        </w:rPr>
      </w:pPr>
    </w:p>
    <w:p w14:paraId="1186AE74" w14:textId="77777777" w:rsidR="00541294" w:rsidRDefault="00541294" w:rsidP="00541294">
      <w:pPr>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lastRenderedPageBreak/>
        <w:t>附评分规则或参考答案:</w:t>
      </w:r>
    </w:p>
    <w:p w14:paraId="48CA09AB" w14:textId="67FB7986" w:rsidR="00541294" w:rsidRPr="003E6B49" w:rsidRDefault="00541294" w:rsidP="003E6B49">
      <w:pPr>
        <w:adjustRightInd w:val="0"/>
        <w:snapToGrid w:val="0"/>
        <w:spacing w:line="360" w:lineRule="auto"/>
        <w:ind w:firstLineChars="200" w:firstLine="480"/>
        <w:rPr>
          <w:rFonts w:ascii="宋体" w:hAnsi="宋体" w:cs="宋体"/>
          <w:kern w:val="0"/>
          <w:sz w:val="24"/>
          <w:szCs w:val="24"/>
        </w:rPr>
      </w:pPr>
      <w:r>
        <w:rPr>
          <w:rFonts w:asciiTheme="minorEastAsia" w:eastAsiaTheme="minorEastAsia" w:hAnsiTheme="minorEastAsia" w:hint="eastAsia"/>
          <w:color w:val="000000" w:themeColor="text1"/>
          <w:sz w:val="24"/>
          <w:szCs w:val="24"/>
        </w:rPr>
        <w:t>1、</w:t>
      </w:r>
      <w:r w:rsidR="003E6B49" w:rsidRPr="003E6B49">
        <w:rPr>
          <w:rFonts w:ascii="宋体" w:hAnsi="宋体" w:cs="宋体" w:hint="eastAsia"/>
          <w:kern w:val="0"/>
          <w:sz w:val="24"/>
          <w:szCs w:val="24"/>
        </w:rPr>
        <w:t>由于价值观、知识面、经验等方面的不同，人与人之间相互喜欢或不喜欢都是正常的现象。考生对自己和他人的认识与评价对其人际交往有重要的影响。考查个性特点、人际协调能力、领导能力、控制点。考查自我认识和评价，人际协调能力，归因倾向，社会经验等。</w:t>
      </w:r>
    </w:p>
    <w:p w14:paraId="76DF41F3" w14:textId="4FAA068C" w:rsidR="00541294" w:rsidRDefault="00541294" w:rsidP="00541294">
      <w:pPr>
        <w:spacing w:line="360" w:lineRule="auto"/>
        <w:ind w:firstLineChars="200" w:firstLine="480"/>
        <w:rPr>
          <w:rFonts w:ascii="宋体" w:hAnsi="宋体" w:cs="宋体"/>
          <w:sz w:val="24"/>
          <w:szCs w:val="24"/>
        </w:rPr>
      </w:pPr>
      <w:r>
        <w:rPr>
          <w:rFonts w:asciiTheme="minorEastAsia" w:eastAsiaTheme="minorEastAsia" w:hAnsiTheme="minorEastAsia" w:hint="eastAsia"/>
          <w:color w:val="000000" w:themeColor="text1"/>
          <w:sz w:val="24"/>
          <w:szCs w:val="24"/>
        </w:rPr>
        <w:t>2、</w:t>
      </w:r>
    </w:p>
    <w:tbl>
      <w:tblPr>
        <w:tblW w:w="8520" w:type="dxa"/>
        <w:jc w:val="center"/>
        <w:tblLook w:val="04A0" w:firstRow="1" w:lastRow="0" w:firstColumn="1" w:lastColumn="0" w:noHBand="0" w:noVBand="1"/>
      </w:tblPr>
      <w:tblGrid>
        <w:gridCol w:w="580"/>
        <w:gridCol w:w="428"/>
        <w:gridCol w:w="1134"/>
        <w:gridCol w:w="992"/>
        <w:gridCol w:w="1417"/>
        <w:gridCol w:w="1276"/>
        <w:gridCol w:w="1418"/>
        <w:gridCol w:w="1275"/>
      </w:tblGrid>
      <w:tr w:rsidR="00541294" w14:paraId="6F1EB77A" w14:textId="77777777" w:rsidTr="000A24A5">
        <w:trPr>
          <w:trHeight w:val="690"/>
          <w:jc w:val="center"/>
        </w:trPr>
        <w:tc>
          <w:tcPr>
            <w:tcW w:w="1008" w:type="dxa"/>
            <w:gridSpan w:val="2"/>
            <w:tcBorders>
              <w:top w:val="single" w:sz="4" w:space="0" w:color="auto"/>
              <w:left w:val="single" w:sz="4" w:space="0" w:color="auto"/>
              <w:bottom w:val="single" w:sz="4" w:space="0" w:color="auto"/>
              <w:right w:val="single" w:sz="4" w:space="0" w:color="auto"/>
            </w:tcBorders>
            <w:vAlign w:val="center"/>
            <w:hideMark/>
          </w:tcPr>
          <w:p w14:paraId="6DF1EEC0"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面试评分</w:t>
            </w:r>
          </w:p>
          <w:p w14:paraId="7561361B"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要素</w:t>
            </w:r>
          </w:p>
        </w:tc>
        <w:tc>
          <w:tcPr>
            <w:tcW w:w="1134" w:type="dxa"/>
            <w:tcBorders>
              <w:top w:val="single" w:sz="4" w:space="0" w:color="auto"/>
              <w:left w:val="nil"/>
              <w:bottom w:val="single" w:sz="4" w:space="0" w:color="auto"/>
              <w:right w:val="single" w:sz="4" w:space="0" w:color="auto"/>
            </w:tcBorders>
            <w:noWrap/>
            <w:vAlign w:val="center"/>
            <w:hideMark/>
          </w:tcPr>
          <w:p w14:paraId="2D659B7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仪表举止</w:t>
            </w:r>
          </w:p>
        </w:tc>
        <w:tc>
          <w:tcPr>
            <w:tcW w:w="992" w:type="dxa"/>
            <w:tcBorders>
              <w:top w:val="single" w:sz="4" w:space="0" w:color="auto"/>
              <w:left w:val="nil"/>
              <w:bottom w:val="single" w:sz="4" w:space="0" w:color="auto"/>
              <w:right w:val="single" w:sz="4" w:space="0" w:color="auto"/>
            </w:tcBorders>
            <w:noWrap/>
            <w:vAlign w:val="center"/>
            <w:hideMark/>
          </w:tcPr>
          <w:p w14:paraId="2E0A5FED"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自我认知能力</w:t>
            </w:r>
          </w:p>
        </w:tc>
        <w:tc>
          <w:tcPr>
            <w:tcW w:w="1417" w:type="dxa"/>
            <w:tcBorders>
              <w:top w:val="single" w:sz="4" w:space="0" w:color="auto"/>
              <w:left w:val="nil"/>
              <w:bottom w:val="single" w:sz="4" w:space="0" w:color="auto"/>
              <w:right w:val="single" w:sz="4" w:space="0" w:color="auto"/>
            </w:tcBorders>
            <w:noWrap/>
            <w:vAlign w:val="center"/>
            <w:hideMark/>
          </w:tcPr>
          <w:p w14:paraId="5F0EE14F"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语言表达能力</w:t>
            </w:r>
          </w:p>
        </w:tc>
        <w:tc>
          <w:tcPr>
            <w:tcW w:w="1276" w:type="dxa"/>
            <w:tcBorders>
              <w:top w:val="single" w:sz="4" w:space="0" w:color="auto"/>
              <w:left w:val="nil"/>
              <w:bottom w:val="single" w:sz="4" w:space="0" w:color="auto"/>
              <w:right w:val="single" w:sz="4" w:space="0" w:color="auto"/>
            </w:tcBorders>
            <w:noWrap/>
            <w:vAlign w:val="center"/>
            <w:hideMark/>
          </w:tcPr>
          <w:p w14:paraId="58E68836"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协调与应变能力</w:t>
            </w:r>
          </w:p>
        </w:tc>
        <w:tc>
          <w:tcPr>
            <w:tcW w:w="1418" w:type="dxa"/>
            <w:tcBorders>
              <w:top w:val="single" w:sz="4" w:space="0" w:color="auto"/>
              <w:left w:val="nil"/>
              <w:bottom w:val="single" w:sz="4" w:space="0" w:color="auto"/>
              <w:right w:val="single" w:sz="4" w:space="0" w:color="auto"/>
            </w:tcBorders>
            <w:vAlign w:val="center"/>
            <w:hideMark/>
          </w:tcPr>
          <w:p w14:paraId="1F046AC4"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解决实际问题的能力</w:t>
            </w:r>
          </w:p>
        </w:tc>
        <w:tc>
          <w:tcPr>
            <w:tcW w:w="1275" w:type="dxa"/>
            <w:tcBorders>
              <w:top w:val="single" w:sz="4" w:space="0" w:color="auto"/>
              <w:left w:val="nil"/>
              <w:bottom w:val="single" w:sz="4" w:space="0" w:color="auto"/>
              <w:right w:val="single" w:sz="4" w:space="0" w:color="auto"/>
            </w:tcBorders>
            <w:noWrap/>
            <w:vAlign w:val="center"/>
            <w:hideMark/>
          </w:tcPr>
          <w:p w14:paraId="0780B14E"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合计</w:t>
            </w:r>
          </w:p>
        </w:tc>
      </w:tr>
      <w:tr w:rsidR="00541294" w14:paraId="513AFB45" w14:textId="77777777" w:rsidTr="000A24A5">
        <w:trPr>
          <w:trHeight w:val="465"/>
          <w:jc w:val="center"/>
        </w:trPr>
        <w:tc>
          <w:tcPr>
            <w:tcW w:w="1008" w:type="dxa"/>
            <w:gridSpan w:val="2"/>
            <w:tcBorders>
              <w:top w:val="single" w:sz="4" w:space="0" w:color="auto"/>
              <w:left w:val="single" w:sz="4" w:space="0" w:color="auto"/>
              <w:bottom w:val="single" w:sz="4" w:space="0" w:color="auto"/>
              <w:right w:val="single" w:sz="4" w:space="0" w:color="auto"/>
            </w:tcBorders>
            <w:noWrap/>
            <w:vAlign w:val="center"/>
            <w:hideMark/>
          </w:tcPr>
          <w:p w14:paraId="0871C1B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  值</w:t>
            </w:r>
          </w:p>
        </w:tc>
        <w:tc>
          <w:tcPr>
            <w:tcW w:w="1134" w:type="dxa"/>
            <w:tcBorders>
              <w:top w:val="nil"/>
              <w:left w:val="nil"/>
              <w:bottom w:val="single" w:sz="4" w:space="0" w:color="auto"/>
              <w:right w:val="single" w:sz="4" w:space="0" w:color="auto"/>
            </w:tcBorders>
            <w:noWrap/>
            <w:vAlign w:val="center"/>
            <w:hideMark/>
          </w:tcPr>
          <w:p w14:paraId="0F21C089"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992" w:type="dxa"/>
            <w:tcBorders>
              <w:top w:val="nil"/>
              <w:left w:val="nil"/>
              <w:bottom w:val="single" w:sz="4" w:space="0" w:color="auto"/>
              <w:right w:val="single" w:sz="4" w:space="0" w:color="auto"/>
            </w:tcBorders>
            <w:noWrap/>
            <w:vAlign w:val="center"/>
            <w:hideMark/>
          </w:tcPr>
          <w:p w14:paraId="1CE3F195"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417" w:type="dxa"/>
            <w:tcBorders>
              <w:top w:val="nil"/>
              <w:left w:val="nil"/>
              <w:bottom w:val="single" w:sz="4" w:space="0" w:color="auto"/>
              <w:right w:val="single" w:sz="4" w:space="0" w:color="auto"/>
            </w:tcBorders>
            <w:noWrap/>
            <w:vAlign w:val="center"/>
            <w:hideMark/>
          </w:tcPr>
          <w:p w14:paraId="6FB7A23D"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276" w:type="dxa"/>
            <w:tcBorders>
              <w:top w:val="nil"/>
              <w:left w:val="nil"/>
              <w:bottom w:val="single" w:sz="4" w:space="0" w:color="auto"/>
              <w:right w:val="single" w:sz="4" w:space="0" w:color="auto"/>
            </w:tcBorders>
            <w:noWrap/>
            <w:vAlign w:val="center"/>
            <w:hideMark/>
          </w:tcPr>
          <w:p w14:paraId="72D7F871"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418" w:type="dxa"/>
            <w:tcBorders>
              <w:top w:val="nil"/>
              <w:left w:val="nil"/>
              <w:bottom w:val="single" w:sz="4" w:space="0" w:color="auto"/>
              <w:right w:val="single" w:sz="4" w:space="0" w:color="auto"/>
            </w:tcBorders>
            <w:noWrap/>
            <w:vAlign w:val="center"/>
            <w:hideMark/>
          </w:tcPr>
          <w:p w14:paraId="6262F1AC"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275" w:type="dxa"/>
            <w:tcBorders>
              <w:top w:val="nil"/>
              <w:left w:val="nil"/>
              <w:bottom w:val="single" w:sz="4" w:space="0" w:color="auto"/>
              <w:right w:val="single" w:sz="4" w:space="0" w:color="auto"/>
            </w:tcBorders>
            <w:noWrap/>
            <w:vAlign w:val="center"/>
            <w:hideMark/>
          </w:tcPr>
          <w:p w14:paraId="08DE3F9C"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50</w:t>
            </w:r>
          </w:p>
        </w:tc>
      </w:tr>
      <w:tr w:rsidR="00541294" w14:paraId="2C6E5B84" w14:textId="77777777" w:rsidTr="000A24A5">
        <w:trPr>
          <w:trHeight w:val="2280"/>
          <w:jc w:val="center"/>
        </w:trPr>
        <w:tc>
          <w:tcPr>
            <w:tcW w:w="1008" w:type="dxa"/>
            <w:gridSpan w:val="2"/>
            <w:tcBorders>
              <w:top w:val="single" w:sz="4" w:space="0" w:color="auto"/>
              <w:left w:val="single" w:sz="4" w:space="0" w:color="auto"/>
              <w:bottom w:val="single" w:sz="4" w:space="0" w:color="auto"/>
              <w:right w:val="single" w:sz="4" w:space="0" w:color="000000"/>
            </w:tcBorders>
            <w:vAlign w:val="center"/>
            <w:hideMark/>
          </w:tcPr>
          <w:p w14:paraId="5EC6575D"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w:t>
            </w:r>
          </w:p>
          <w:p w14:paraId="7A1267B1"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w:t>
            </w:r>
          </w:p>
          <w:p w14:paraId="2F20FA7F"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w:t>
            </w:r>
          </w:p>
          <w:p w14:paraId="1F36A418"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点</w:t>
            </w:r>
          </w:p>
        </w:tc>
        <w:tc>
          <w:tcPr>
            <w:tcW w:w="1134" w:type="dxa"/>
            <w:tcBorders>
              <w:top w:val="nil"/>
              <w:left w:val="nil"/>
              <w:bottom w:val="single" w:sz="4" w:space="0" w:color="auto"/>
              <w:right w:val="single" w:sz="4" w:space="0" w:color="auto"/>
            </w:tcBorders>
            <w:vAlign w:val="center"/>
            <w:hideMark/>
          </w:tcPr>
          <w:p w14:paraId="0E41EAE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仪表端庄自然，服饰得体大方、举止稳重朴实；精神面貌良好。</w:t>
            </w:r>
          </w:p>
        </w:tc>
        <w:tc>
          <w:tcPr>
            <w:tcW w:w="992" w:type="dxa"/>
            <w:tcBorders>
              <w:top w:val="nil"/>
              <w:left w:val="nil"/>
              <w:bottom w:val="single" w:sz="4" w:space="0" w:color="auto"/>
              <w:right w:val="single" w:sz="4" w:space="0" w:color="auto"/>
            </w:tcBorders>
            <w:vAlign w:val="center"/>
            <w:hideMark/>
          </w:tcPr>
          <w:p w14:paraId="11DDBD58"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能准确判断自己的优势、劣势。</w:t>
            </w:r>
          </w:p>
        </w:tc>
        <w:tc>
          <w:tcPr>
            <w:tcW w:w="1417" w:type="dxa"/>
            <w:tcBorders>
              <w:top w:val="nil"/>
              <w:left w:val="nil"/>
              <w:bottom w:val="single" w:sz="4" w:space="0" w:color="auto"/>
              <w:right w:val="single" w:sz="4" w:space="0" w:color="auto"/>
            </w:tcBorders>
            <w:vAlign w:val="center"/>
            <w:hideMark/>
          </w:tcPr>
          <w:p w14:paraId="02B5A480"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语音是否清晰、标准，表达是否准确、流畅通，以及条理性、感染力与说服力。</w:t>
            </w:r>
          </w:p>
        </w:tc>
        <w:tc>
          <w:tcPr>
            <w:tcW w:w="1276" w:type="dxa"/>
            <w:tcBorders>
              <w:top w:val="nil"/>
              <w:left w:val="nil"/>
              <w:bottom w:val="single" w:sz="4" w:space="0" w:color="auto"/>
              <w:right w:val="single" w:sz="4" w:space="0" w:color="auto"/>
            </w:tcBorders>
            <w:vAlign w:val="center"/>
            <w:hideMark/>
          </w:tcPr>
          <w:p w14:paraId="0D747993"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反应的机敏程度；人际沟通、合作的意识、能力与技巧；面对压力的心理承受力和自制力。</w:t>
            </w:r>
          </w:p>
        </w:tc>
        <w:tc>
          <w:tcPr>
            <w:tcW w:w="1418" w:type="dxa"/>
            <w:tcBorders>
              <w:top w:val="nil"/>
              <w:left w:val="nil"/>
              <w:bottom w:val="single" w:sz="4" w:space="0" w:color="auto"/>
              <w:right w:val="single" w:sz="4" w:space="0" w:color="auto"/>
            </w:tcBorders>
            <w:vAlign w:val="center"/>
            <w:hideMark/>
          </w:tcPr>
          <w:p w14:paraId="4868C349"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能否理论联系实际；分析、处理问题的原则性、灵活性、有效性；适应岗位需求的实际工作能力与业务能力。</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7618B1E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最后得分</w:t>
            </w:r>
          </w:p>
        </w:tc>
      </w:tr>
      <w:tr w:rsidR="00541294" w14:paraId="6A2FC7DB" w14:textId="77777777" w:rsidTr="000A24A5">
        <w:trPr>
          <w:trHeight w:val="555"/>
          <w:jc w:val="center"/>
        </w:trPr>
        <w:tc>
          <w:tcPr>
            <w:tcW w:w="580" w:type="dxa"/>
            <w:vMerge w:val="restart"/>
            <w:tcBorders>
              <w:top w:val="nil"/>
              <w:left w:val="single" w:sz="4" w:space="0" w:color="auto"/>
              <w:bottom w:val="single" w:sz="4" w:space="0" w:color="auto"/>
              <w:right w:val="single" w:sz="4" w:space="0" w:color="auto"/>
            </w:tcBorders>
            <w:vAlign w:val="center"/>
            <w:hideMark/>
          </w:tcPr>
          <w:p w14:paraId="20B99406"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w:t>
            </w:r>
          </w:p>
          <w:p w14:paraId="0A705F15"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w:t>
            </w:r>
          </w:p>
          <w:p w14:paraId="13FC6540"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等</w:t>
            </w:r>
          </w:p>
          <w:p w14:paraId="54C4F9B4"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级</w:t>
            </w:r>
          </w:p>
        </w:tc>
        <w:tc>
          <w:tcPr>
            <w:tcW w:w="428" w:type="dxa"/>
            <w:tcBorders>
              <w:top w:val="nil"/>
              <w:left w:val="nil"/>
              <w:bottom w:val="single" w:sz="4" w:space="0" w:color="auto"/>
              <w:right w:val="single" w:sz="4" w:space="0" w:color="auto"/>
            </w:tcBorders>
            <w:noWrap/>
            <w:vAlign w:val="center"/>
            <w:hideMark/>
          </w:tcPr>
          <w:p w14:paraId="23AC43BC"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好</w:t>
            </w:r>
          </w:p>
        </w:tc>
        <w:tc>
          <w:tcPr>
            <w:tcW w:w="1134" w:type="dxa"/>
            <w:tcBorders>
              <w:top w:val="nil"/>
              <w:left w:val="nil"/>
              <w:bottom w:val="single" w:sz="4" w:space="0" w:color="auto"/>
              <w:right w:val="single" w:sz="4" w:space="0" w:color="auto"/>
            </w:tcBorders>
            <w:noWrap/>
            <w:vAlign w:val="center"/>
            <w:hideMark/>
          </w:tcPr>
          <w:p w14:paraId="22AF58DE"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992" w:type="dxa"/>
            <w:tcBorders>
              <w:top w:val="nil"/>
              <w:left w:val="nil"/>
              <w:bottom w:val="single" w:sz="4" w:space="0" w:color="auto"/>
              <w:right w:val="single" w:sz="4" w:space="0" w:color="auto"/>
            </w:tcBorders>
            <w:noWrap/>
            <w:vAlign w:val="center"/>
            <w:hideMark/>
          </w:tcPr>
          <w:p w14:paraId="3BF100C2"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417" w:type="dxa"/>
            <w:tcBorders>
              <w:top w:val="nil"/>
              <w:left w:val="nil"/>
              <w:bottom w:val="single" w:sz="4" w:space="0" w:color="auto"/>
              <w:right w:val="single" w:sz="4" w:space="0" w:color="auto"/>
            </w:tcBorders>
            <w:noWrap/>
            <w:vAlign w:val="center"/>
            <w:hideMark/>
          </w:tcPr>
          <w:p w14:paraId="27B6F097"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276" w:type="dxa"/>
            <w:tcBorders>
              <w:top w:val="nil"/>
              <w:left w:val="nil"/>
              <w:bottom w:val="single" w:sz="4" w:space="0" w:color="auto"/>
              <w:right w:val="single" w:sz="4" w:space="0" w:color="auto"/>
            </w:tcBorders>
            <w:noWrap/>
            <w:vAlign w:val="center"/>
            <w:hideMark/>
          </w:tcPr>
          <w:p w14:paraId="303889B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418" w:type="dxa"/>
            <w:tcBorders>
              <w:top w:val="nil"/>
              <w:left w:val="nil"/>
              <w:bottom w:val="single" w:sz="4" w:space="0" w:color="auto"/>
              <w:right w:val="single" w:sz="4" w:space="0" w:color="auto"/>
            </w:tcBorders>
            <w:noWrap/>
            <w:vAlign w:val="center"/>
            <w:hideMark/>
          </w:tcPr>
          <w:p w14:paraId="0408793E"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0" w:type="auto"/>
            <w:vMerge/>
            <w:tcBorders>
              <w:top w:val="nil"/>
              <w:left w:val="single" w:sz="4" w:space="0" w:color="auto"/>
              <w:bottom w:val="single" w:sz="4" w:space="0" w:color="000000"/>
              <w:right w:val="single" w:sz="4" w:space="0" w:color="auto"/>
            </w:tcBorders>
            <w:vAlign w:val="center"/>
            <w:hideMark/>
          </w:tcPr>
          <w:p w14:paraId="541FFCBD" w14:textId="77777777" w:rsidR="00541294" w:rsidRDefault="00541294" w:rsidP="00C5198B">
            <w:pPr>
              <w:rPr>
                <w:rFonts w:asciiTheme="minorEastAsia" w:eastAsiaTheme="minorEastAsia" w:hAnsiTheme="minorEastAsia" w:cs="宋体"/>
                <w:sz w:val="18"/>
                <w:szCs w:val="18"/>
              </w:rPr>
            </w:pPr>
          </w:p>
        </w:tc>
      </w:tr>
      <w:tr w:rsidR="00541294" w14:paraId="617A28A2" w14:textId="77777777" w:rsidTr="000A24A5">
        <w:trPr>
          <w:trHeight w:val="525"/>
          <w:jc w:val="center"/>
        </w:trPr>
        <w:tc>
          <w:tcPr>
            <w:tcW w:w="0" w:type="auto"/>
            <w:vMerge/>
            <w:tcBorders>
              <w:top w:val="nil"/>
              <w:left w:val="single" w:sz="4" w:space="0" w:color="auto"/>
              <w:bottom w:val="single" w:sz="4" w:space="0" w:color="auto"/>
              <w:right w:val="single" w:sz="4" w:space="0" w:color="auto"/>
            </w:tcBorders>
            <w:vAlign w:val="center"/>
            <w:hideMark/>
          </w:tcPr>
          <w:p w14:paraId="46131DA9" w14:textId="77777777" w:rsidR="00541294" w:rsidRDefault="00541294" w:rsidP="00C5198B">
            <w:pPr>
              <w:rPr>
                <w:rFonts w:asciiTheme="minorEastAsia" w:eastAsiaTheme="minorEastAsia" w:hAnsiTheme="minorEastAsia" w:cs="宋体"/>
                <w:sz w:val="18"/>
                <w:szCs w:val="18"/>
              </w:rPr>
            </w:pPr>
          </w:p>
        </w:tc>
        <w:tc>
          <w:tcPr>
            <w:tcW w:w="428" w:type="dxa"/>
            <w:tcBorders>
              <w:top w:val="nil"/>
              <w:left w:val="nil"/>
              <w:bottom w:val="single" w:sz="4" w:space="0" w:color="auto"/>
              <w:right w:val="single" w:sz="4" w:space="0" w:color="auto"/>
            </w:tcBorders>
            <w:noWrap/>
            <w:vAlign w:val="center"/>
            <w:hideMark/>
          </w:tcPr>
          <w:p w14:paraId="6665B4F5"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w:t>
            </w:r>
          </w:p>
        </w:tc>
        <w:tc>
          <w:tcPr>
            <w:tcW w:w="1134" w:type="dxa"/>
            <w:tcBorders>
              <w:top w:val="nil"/>
              <w:left w:val="nil"/>
              <w:bottom w:val="single" w:sz="4" w:space="0" w:color="auto"/>
              <w:right w:val="single" w:sz="4" w:space="0" w:color="auto"/>
            </w:tcBorders>
            <w:noWrap/>
            <w:vAlign w:val="center"/>
            <w:hideMark/>
          </w:tcPr>
          <w:p w14:paraId="66DC0FAA"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992" w:type="dxa"/>
            <w:tcBorders>
              <w:top w:val="nil"/>
              <w:left w:val="nil"/>
              <w:bottom w:val="single" w:sz="4" w:space="0" w:color="auto"/>
              <w:right w:val="single" w:sz="4" w:space="0" w:color="auto"/>
            </w:tcBorders>
            <w:noWrap/>
            <w:vAlign w:val="center"/>
            <w:hideMark/>
          </w:tcPr>
          <w:p w14:paraId="2351E5D8"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417" w:type="dxa"/>
            <w:tcBorders>
              <w:top w:val="nil"/>
              <w:left w:val="nil"/>
              <w:bottom w:val="single" w:sz="4" w:space="0" w:color="auto"/>
              <w:right w:val="single" w:sz="4" w:space="0" w:color="auto"/>
            </w:tcBorders>
            <w:noWrap/>
            <w:vAlign w:val="center"/>
            <w:hideMark/>
          </w:tcPr>
          <w:p w14:paraId="17EB5754"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276" w:type="dxa"/>
            <w:tcBorders>
              <w:top w:val="nil"/>
              <w:left w:val="nil"/>
              <w:bottom w:val="single" w:sz="4" w:space="0" w:color="auto"/>
              <w:right w:val="single" w:sz="4" w:space="0" w:color="auto"/>
            </w:tcBorders>
            <w:noWrap/>
            <w:vAlign w:val="center"/>
            <w:hideMark/>
          </w:tcPr>
          <w:p w14:paraId="3A81EC69"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418" w:type="dxa"/>
            <w:tcBorders>
              <w:top w:val="nil"/>
              <w:left w:val="nil"/>
              <w:bottom w:val="single" w:sz="4" w:space="0" w:color="auto"/>
              <w:right w:val="single" w:sz="4" w:space="0" w:color="auto"/>
            </w:tcBorders>
            <w:noWrap/>
            <w:vAlign w:val="center"/>
            <w:hideMark/>
          </w:tcPr>
          <w:p w14:paraId="25574925"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0" w:type="auto"/>
            <w:vMerge/>
            <w:tcBorders>
              <w:top w:val="nil"/>
              <w:left w:val="single" w:sz="4" w:space="0" w:color="auto"/>
              <w:bottom w:val="single" w:sz="4" w:space="0" w:color="000000"/>
              <w:right w:val="single" w:sz="4" w:space="0" w:color="auto"/>
            </w:tcBorders>
            <w:vAlign w:val="center"/>
            <w:hideMark/>
          </w:tcPr>
          <w:p w14:paraId="209DD17B" w14:textId="77777777" w:rsidR="00541294" w:rsidRDefault="00541294" w:rsidP="00C5198B">
            <w:pPr>
              <w:rPr>
                <w:rFonts w:asciiTheme="minorEastAsia" w:eastAsiaTheme="minorEastAsia" w:hAnsiTheme="minorEastAsia" w:cs="宋体"/>
                <w:sz w:val="18"/>
                <w:szCs w:val="18"/>
              </w:rPr>
            </w:pPr>
          </w:p>
        </w:tc>
      </w:tr>
      <w:tr w:rsidR="00541294" w14:paraId="0626A557" w14:textId="77777777" w:rsidTr="000A24A5">
        <w:trPr>
          <w:trHeight w:val="525"/>
          <w:jc w:val="center"/>
        </w:trPr>
        <w:tc>
          <w:tcPr>
            <w:tcW w:w="0" w:type="auto"/>
            <w:vMerge/>
            <w:tcBorders>
              <w:top w:val="nil"/>
              <w:left w:val="single" w:sz="4" w:space="0" w:color="auto"/>
              <w:bottom w:val="single" w:sz="4" w:space="0" w:color="auto"/>
              <w:right w:val="single" w:sz="4" w:space="0" w:color="auto"/>
            </w:tcBorders>
            <w:vAlign w:val="center"/>
            <w:hideMark/>
          </w:tcPr>
          <w:p w14:paraId="2675BD99" w14:textId="77777777" w:rsidR="00541294" w:rsidRDefault="00541294" w:rsidP="00C5198B">
            <w:pPr>
              <w:rPr>
                <w:rFonts w:asciiTheme="minorEastAsia" w:eastAsiaTheme="minorEastAsia" w:hAnsiTheme="minorEastAsia" w:cs="宋体"/>
                <w:sz w:val="18"/>
                <w:szCs w:val="18"/>
              </w:rPr>
            </w:pPr>
          </w:p>
        </w:tc>
        <w:tc>
          <w:tcPr>
            <w:tcW w:w="428" w:type="dxa"/>
            <w:tcBorders>
              <w:top w:val="nil"/>
              <w:left w:val="nil"/>
              <w:bottom w:val="single" w:sz="4" w:space="0" w:color="auto"/>
              <w:right w:val="single" w:sz="4" w:space="0" w:color="auto"/>
            </w:tcBorders>
            <w:noWrap/>
            <w:vAlign w:val="center"/>
            <w:hideMark/>
          </w:tcPr>
          <w:p w14:paraId="0DF75BE5"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差</w:t>
            </w:r>
          </w:p>
        </w:tc>
        <w:tc>
          <w:tcPr>
            <w:tcW w:w="1134" w:type="dxa"/>
            <w:tcBorders>
              <w:top w:val="nil"/>
              <w:left w:val="nil"/>
              <w:bottom w:val="single" w:sz="4" w:space="0" w:color="auto"/>
              <w:right w:val="single" w:sz="4" w:space="0" w:color="auto"/>
            </w:tcBorders>
            <w:noWrap/>
            <w:vAlign w:val="center"/>
            <w:hideMark/>
          </w:tcPr>
          <w:p w14:paraId="658D1457"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992" w:type="dxa"/>
            <w:tcBorders>
              <w:top w:val="nil"/>
              <w:left w:val="nil"/>
              <w:bottom w:val="single" w:sz="4" w:space="0" w:color="auto"/>
              <w:right w:val="single" w:sz="4" w:space="0" w:color="auto"/>
            </w:tcBorders>
            <w:noWrap/>
            <w:vAlign w:val="center"/>
            <w:hideMark/>
          </w:tcPr>
          <w:p w14:paraId="705237A0"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417" w:type="dxa"/>
            <w:tcBorders>
              <w:top w:val="nil"/>
              <w:left w:val="nil"/>
              <w:bottom w:val="single" w:sz="4" w:space="0" w:color="auto"/>
              <w:right w:val="single" w:sz="4" w:space="0" w:color="auto"/>
            </w:tcBorders>
            <w:noWrap/>
            <w:vAlign w:val="center"/>
            <w:hideMark/>
          </w:tcPr>
          <w:p w14:paraId="1D2CF627"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276" w:type="dxa"/>
            <w:tcBorders>
              <w:top w:val="nil"/>
              <w:left w:val="nil"/>
              <w:bottom w:val="single" w:sz="4" w:space="0" w:color="auto"/>
              <w:right w:val="single" w:sz="4" w:space="0" w:color="auto"/>
            </w:tcBorders>
            <w:noWrap/>
            <w:vAlign w:val="center"/>
            <w:hideMark/>
          </w:tcPr>
          <w:p w14:paraId="60EC07C3"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418" w:type="dxa"/>
            <w:tcBorders>
              <w:top w:val="nil"/>
              <w:left w:val="nil"/>
              <w:bottom w:val="single" w:sz="4" w:space="0" w:color="auto"/>
              <w:right w:val="single" w:sz="4" w:space="0" w:color="auto"/>
            </w:tcBorders>
            <w:noWrap/>
            <w:vAlign w:val="center"/>
            <w:hideMark/>
          </w:tcPr>
          <w:p w14:paraId="59F2BC9F"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0" w:type="auto"/>
            <w:vMerge/>
            <w:tcBorders>
              <w:top w:val="nil"/>
              <w:left w:val="single" w:sz="4" w:space="0" w:color="auto"/>
              <w:bottom w:val="single" w:sz="4" w:space="0" w:color="000000"/>
              <w:right w:val="single" w:sz="4" w:space="0" w:color="auto"/>
            </w:tcBorders>
            <w:vAlign w:val="center"/>
            <w:hideMark/>
          </w:tcPr>
          <w:p w14:paraId="503B1878" w14:textId="77777777" w:rsidR="00541294" w:rsidRDefault="00541294" w:rsidP="00C5198B">
            <w:pPr>
              <w:rPr>
                <w:rFonts w:asciiTheme="minorEastAsia" w:eastAsiaTheme="minorEastAsia" w:hAnsiTheme="minorEastAsia" w:cs="宋体"/>
                <w:sz w:val="18"/>
                <w:szCs w:val="18"/>
              </w:rPr>
            </w:pPr>
          </w:p>
        </w:tc>
      </w:tr>
      <w:tr w:rsidR="00541294" w14:paraId="4BF8B8BD" w14:textId="77777777" w:rsidTr="000A24A5">
        <w:trPr>
          <w:trHeight w:val="450"/>
          <w:jc w:val="center"/>
        </w:trPr>
        <w:tc>
          <w:tcPr>
            <w:tcW w:w="1008" w:type="dxa"/>
            <w:gridSpan w:val="2"/>
            <w:tcBorders>
              <w:top w:val="single" w:sz="4" w:space="0" w:color="auto"/>
              <w:left w:val="single" w:sz="4" w:space="0" w:color="auto"/>
              <w:bottom w:val="single" w:sz="4" w:space="0" w:color="auto"/>
              <w:right w:val="single" w:sz="4" w:space="0" w:color="000000"/>
            </w:tcBorders>
            <w:noWrap/>
            <w:vAlign w:val="center"/>
            <w:hideMark/>
          </w:tcPr>
          <w:p w14:paraId="13A1A3BE"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要素评分</w:t>
            </w:r>
          </w:p>
        </w:tc>
        <w:tc>
          <w:tcPr>
            <w:tcW w:w="1134" w:type="dxa"/>
            <w:tcBorders>
              <w:top w:val="nil"/>
              <w:left w:val="nil"/>
              <w:bottom w:val="single" w:sz="4" w:space="0" w:color="auto"/>
              <w:right w:val="single" w:sz="4" w:space="0" w:color="auto"/>
            </w:tcBorders>
            <w:noWrap/>
            <w:vAlign w:val="bottom"/>
            <w:hideMark/>
          </w:tcPr>
          <w:p w14:paraId="3B137F26"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992" w:type="dxa"/>
            <w:tcBorders>
              <w:top w:val="nil"/>
              <w:left w:val="nil"/>
              <w:bottom w:val="single" w:sz="4" w:space="0" w:color="auto"/>
              <w:right w:val="single" w:sz="4" w:space="0" w:color="auto"/>
            </w:tcBorders>
            <w:noWrap/>
            <w:vAlign w:val="bottom"/>
            <w:hideMark/>
          </w:tcPr>
          <w:p w14:paraId="7601A773"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3881CE08" w14:textId="77777777" w:rsidR="00541294" w:rsidRDefault="00541294" w:rsidP="00C5198B">
            <w:pPr>
              <w:rPr>
                <w:rFonts w:cs="Calibri"/>
                <w:sz w:val="20"/>
                <w:szCs w:val="20"/>
              </w:rPr>
            </w:pPr>
          </w:p>
        </w:tc>
        <w:tc>
          <w:tcPr>
            <w:tcW w:w="1276" w:type="dxa"/>
            <w:tcBorders>
              <w:top w:val="nil"/>
              <w:left w:val="nil"/>
              <w:bottom w:val="single" w:sz="4" w:space="0" w:color="auto"/>
              <w:right w:val="single" w:sz="4" w:space="0" w:color="auto"/>
            </w:tcBorders>
            <w:noWrap/>
            <w:vAlign w:val="bottom"/>
            <w:hideMark/>
          </w:tcPr>
          <w:p w14:paraId="66C9C7EB"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418" w:type="dxa"/>
            <w:tcBorders>
              <w:top w:val="nil"/>
              <w:left w:val="nil"/>
              <w:bottom w:val="single" w:sz="4" w:space="0" w:color="auto"/>
              <w:right w:val="single" w:sz="4" w:space="0" w:color="auto"/>
            </w:tcBorders>
            <w:noWrap/>
            <w:vAlign w:val="bottom"/>
            <w:hideMark/>
          </w:tcPr>
          <w:p w14:paraId="6607795B" w14:textId="77777777" w:rsidR="00541294" w:rsidRDefault="00541294" w:rsidP="00C5198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275" w:type="dxa"/>
            <w:tcBorders>
              <w:top w:val="nil"/>
              <w:left w:val="nil"/>
              <w:bottom w:val="single" w:sz="4" w:space="0" w:color="auto"/>
              <w:right w:val="single" w:sz="4" w:space="0" w:color="auto"/>
            </w:tcBorders>
            <w:noWrap/>
            <w:vAlign w:val="center"/>
            <w:hideMark/>
          </w:tcPr>
          <w:p w14:paraId="47C782FB" w14:textId="77777777" w:rsidR="00541294" w:rsidRDefault="00541294" w:rsidP="00C5198B">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r>
    </w:tbl>
    <w:p w14:paraId="1FD41789" w14:textId="77777777" w:rsidR="00541294" w:rsidRDefault="00541294" w:rsidP="00541294">
      <w:pPr>
        <w:spacing w:line="520" w:lineRule="exact"/>
        <w:rPr>
          <w:rFonts w:asciiTheme="minorEastAsia" w:eastAsiaTheme="minorEastAsia" w:hAnsiTheme="minorEastAsia"/>
          <w:b/>
          <w:color w:val="000000" w:themeColor="text1"/>
          <w:sz w:val="28"/>
          <w:szCs w:val="28"/>
        </w:rPr>
      </w:pPr>
    </w:p>
    <w:p w14:paraId="1FFBA59B" w14:textId="59BF4CF9" w:rsidR="00541294" w:rsidRDefault="00541294" w:rsidP="003E6B49">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3、保持镇定，并迅速通知厨师长，关闭天然气总阀。</w:t>
      </w:r>
    </w:p>
    <w:p w14:paraId="140CE59B" w14:textId="77777777" w:rsidR="00541294" w:rsidRDefault="00541294" w:rsidP="00541294">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采取科学的方法灭火，用灭火器灭火，或者用锅盖盖住，阻断空气，切记不能用水灭火。</w:t>
      </w:r>
    </w:p>
    <w:p w14:paraId="4DD12AEC" w14:textId="77777777" w:rsidR="00541294" w:rsidRDefault="00541294" w:rsidP="00541294">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立即疏散人群。</w:t>
      </w:r>
    </w:p>
    <w:p w14:paraId="5E61C7AF" w14:textId="7C388070" w:rsidR="00541294" w:rsidRDefault="00541294" w:rsidP="00541294">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sidRPr="00541294">
        <w:rPr>
          <w:rFonts w:asciiTheme="minorEastAsia" w:eastAsiaTheme="minorEastAsia" w:hAnsiTheme="minorEastAsia" w:hint="eastAsia"/>
          <w:color w:val="000000" w:themeColor="text1"/>
          <w:sz w:val="24"/>
          <w:szCs w:val="24"/>
        </w:rPr>
        <w:t>例如：</w:t>
      </w:r>
      <w:r>
        <w:rPr>
          <w:rFonts w:asciiTheme="minorEastAsia" w:eastAsiaTheme="minorEastAsia" w:hAnsiTheme="minorEastAsia" w:hint="eastAsia"/>
          <w:color w:val="000000" w:themeColor="text1"/>
          <w:sz w:val="24"/>
          <w:szCs w:val="24"/>
        </w:rPr>
        <w:t>红烧肉</w:t>
      </w:r>
      <w:r w:rsidRPr="00541294">
        <w:rPr>
          <w:rFonts w:asciiTheme="minorEastAsia" w:eastAsiaTheme="minorEastAsia" w:hAnsiTheme="minorEastAsia" w:hint="eastAsia"/>
          <w:color w:val="000000" w:themeColor="text1"/>
          <w:sz w:val="24"/>
          <w:szCs w:val="24"/>
        </w:rPr>
        <w:t>、东坡肉、红烧武昌鱼、北京烤鸭、佛跳墙、狮子头、剁椒鱼头、回锅肉、夫妻肺片、麻婆豆腐</w:t>
      </w:r>
      <w:r>
        <w:rPr>
          <w:rFonts w:asciiTheme="minorEastAsia" w:eastAsiaTheme="minorEastAsia" w:hAnsiTheme="minorEastAsia" w:hint="eastAsia"/>
          <w:color w:val="000000" w:themeColor="text1"/>
          <w:sz w:val="24"/>
          <w:szCs w:val="24"/>
        </w:rPr>
        <w:t>、鱼香肉丝</w:t>
      </w:r>
      <w:r w:rsidRPr="00541294">
        <w:rPr>
          <w:rFonts w:asciiTheme="minorEastAsia" w:eastAsiaTheme="minorEastAsia" w:hAnsiTheme="minorEastAsia" w:hint="eastAsia"/>
          <w:color w:val="000000" w:themeColor="text1"/>
          <w:sz w:val="24"/>
          <w:szCs w:val="24"/>
        </w:rPr>
        <w:t>等。</w:t>
      </w:r>
    </w:p>
    <w:p w14:paraId="6EBDEBE6" w14:textId="69F2052D" w:rsidR="00541294" w:rsidRPr="00541294" w:rsidRDefault="00541294" w:rsidP="00541294">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sidRPr="00541294">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综合</w:t>
      </w:r>
      <w:r w:rsidRPr="00541294">
        <w:rPr>
          <w:rFonts w:asciiTheme="minorEastAsia" w:eastAsiaTheme="minorEastAsia" w:hAnsiTheme="minorEastAsia" w:hint="eastAsia"/>
          <w:color w:val="000000" w:themeColor="text1"/>
          <w:sz w:val="24"/>
          <w:szCs w:val="24"/>
        </w:rPr>
        <w:t>考虑以下要</w:t>
      </w:r>
      <w:r>
        <w:rPr>
          <w:rFonts w:asciiTheme="minorEastAsia" w:eastAsiaTheme="minorEastAsia" w:hAnsiTheme="minorEastAsia" w:hint="eastAsia"/>
          <w:color w:val="000000" w:themeColor="text1"/>
          <w:sz w:val="24"/>
          <w:szCs w:val="24"/>
        </w:rPr>
        <w:t>点</w:t>
      </w:r>
      <w:r w:rsidRPr="00541294">
        <w:rPr>
          <w:rFonts w:asciiTheme="minorEastAsia" w:eastAsiaTheme="minorEastAsia" w:hAnsiTheme="minorEastAsia" w:hint="eastAsia"/>
          <w:color w:val="000000" w:themeColor="text1"/>
          <w:sz w:val="24"/>
          <w:szCs w:val="24"/>
        </w:rPr>
        <w:t>：</w:t>
      </w:r>
    </w:p>
    <w:p w14:paraId="7F79321A" w14:textId="1AF8BFB4" w:rsidR="00541294" w:rsidRPr="003E6B49" w:rsidRDefault="00541294" w:rsidP="003E6B49">
      <w:pPr>
        <w:spacing w:line="360" w:lineRule="auto"/>
        <w:ind w:firstLineChars="200" w:firstLine="480"/>
      </w:pPr>
      <w:r w:rsidRPr="00541294">
        <w:rPr>
          <w:rFonts w:asciiTheme="minorEastAsia" w:eastAsiaTheme="minorEastAsia" w:hAnsiTheme="minorEastAsia" w:hint="eastAsia"/>
          <w:color w:val="000000" w:themeColor="text1"/>
          <w:sz w:val="24"/>
          <w:szCs w:val="24"/>
        </w:rPr>
        <w:t>沉着冷静，细心聆听；赔礼道歉；</w:t>
      </w:r>
      <w:r w:rsidRPr="00541294">
        <w:rPr>
          <w:rFonts w:asciiTheme="minorEastAsia" w:eastAsiaTheme="minorEastAsia" w:hAnsiTheme="minorEastAsia"/>
          <w:color w:val="000000" w:themeColor="text1"/>
          <w:sz w:val="24"/>
          <w:szCs w:val="24"/>
        </w:rPr>
        <w:t>安定情绪</w:t>
      </w:r>
      <w:r w:rsidRPr="00541294">
        <w:rPr>
          <w:rFonts w:asciiTheme="minorEastAsia" w:eastAsiaTheme="minorEastAsia" w:hAnsiTheme="minorEastAsia" w:hint="eastAsia"/>
          <w:color w:val="000000" w:themeColor="text1"/>
          <w:sz w:val="24"/>
          <w:szCs w:val="24"/>
        </w:rPr>
        <w:t>，</w:t>
      </w:r>
      <w:r w:rsidRPr="00541294">
        <w:rPr>
          <w:rFonts w:asciiTheme="minorEastAsia" w:eastAsiaTheme="minorEastAsia" w:hAnsiTheme="minorEastAsia"/>
          <w:color w:val="000000" w:themeColor="text1"/>
          <w:sz w:val="24"/>
          <w:szCs w:val="24"/>
        </w:rPr>
        <w:t>诚意接受</w:t>
      </w:r>
      <w:r w:rsidRPr="00541294">
        <w:rPr>
          <w:rFonts w:asciiTheme="minorEastAsia" w:eastAsiaTheme="minorEastAsia" w:hAnsiTheme="minorEastAsia" w:hint="eastAsia"/>
          <w:color w:val="000000" w:themeColor="text1"/>
          <w:sz w:val="24"/>
          <w:szCs w:val="24"/>
        </w:rPr>
        <w:t>；</w:t>
      </w:r>
      <w:r w:rsidRPr="00541294">
        <w:rPr>
          <w:rFonts w:asciiTheme="minorEastAsia" w:eastAsiaTheme="minorEastAsia" w:hAnsiTheme="minorEastAsia"/>
          <w:color w:val="000000" w:themeColor="text1"/>
          <w:sz w:val="24"/>
          <w:szCs w:val="24"/>
        </w:rPr>
        <w:t>分析事实</w:t>
      </w:r>
      <w:r w:rsidRPr="00541294">
        <w:rPr>
          <w:rFonts w:asciiTheme="minorEastAsia" w:eastAsiaTheme="minorEastAsia" w:hAnsiTheme="minorEastAsia" w:hint="eastAsia"/>
          <w:color w:val="000000" w:themeColor="text1"/>
          <w:sz w:val="24"/>
          <w:szCs w:val="24"/>
        </w:rPr>
        <w:t>，</w:t>
      </w:r>
      <w:r w:rsidRPr="00541294">
        <w:rPr>
          <w:rFonts w:asciiTheme="minorEastAsia" w:eastAsiaTheme="minorEastAsia" w:hAnsiTheme="minorEastAsia"/>
          <w:color w:val="000000" w:themeColor="text1"/>
          <w:sz w:val="24"/>
          <w:szCs w:val="24"/>
        </w:rPr>
        <w:t>观察客人投诉动机</w:t>
      </w:r>
      <w:r w:rsidRPr="00541294">
        <w:rPr>
          <w:rFonts w:asciiTheme="minorEastAsia" w:eastAsiaTheme="minorEastAsia" w:hAnsiTheme="minorEastAsia" w:hint="eastAsia"/>
          <w:color w:val="000000" w:themeColor="text1"/>
          <w:sz w:val="24"/>
          <w:szCs w:val="24"/>
        </w:rPr>
        <w:t>，</w:t>
      </w:r>
      <w:r w:rsidRPr="00541294">
        <w:rPr>
          <w:rFonts w:asciiTheme="minorEastAsia" w:eastAsiaTheme="minorEastAsia" w:hAnsiTheme="minorEastAsia"/>
          <w:color w:val="000000" w:themeColor="text1"/>
          <w:sz w:val="24"/>
          <w:szCs w:val="24"/>
        </w:rPr>
        <w:t>发现矛盾焦点找出顾客所需</w:t>
      </w:r>
      <w:r w:rsidRPr="00541294">
        <w:rPr>
          <w:rFonts w:asciiTheme="minorEastAsia" w:eastAsiaTheme="minorEastAsia" w:hAnsiTheme="minorEastAsia" w:hint="eastAsia"/>
          <w:color w:val="000000" w:themeColor="text1"/>
          <w:sz w:val="24"/>
          <w:szCs w:val="24"/>
        </w:rPr>
        <w:t>；</w:t>
      </w:r>
      <w:r w:rsidRPr="00541294">
        <w:rPr>
          <w:rFonts w:asciiTheme="minorEastAsia" w:eastAsiaTheme="minorEastAsia" w:hAnsiTheme="minorEastAsia"/>
          <w:color w:val="000000" w:themeColor="text1"/>
          <w:sz w:val="24"/>
          <w:szCs w:val="24"/>
        </w:rPr>
        <w:t>提出各种解决办法</w:t>
      </w:r>
      <w:r w:rsidRPr="00541294">
        <w:rPr>
          <w:rFonts w:asciiTheme="minorEastAsia" w:eastAsiaTheme="minorEastAsia" w:hAnsiTheme="minorEastAsia" w:hint="eastAsia"/>
          <w:color w:val="000000" w:themeColor="text1"/>
          <w:sz w:val="24"/>
          <w:szCs w:val="24"/>
        </w:rPr>
        <w:t>，如免费更换菜肴等。</w:t>
      </w:r>
      <w:r w:rsidRPr="00C17DDE">
        <w:t> </w:t>
      </w:r>
    </w:p>
    <w:p w14:paraId="2FD21892" w14:textId="77777777" w:rsidR="00891D07" w:rsidRPr="00997C75" w:rsidRDefault="00891D07" w:rsidP="00891D07">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附件3</w:t>
      </w:r>
    </w:p>
    <w:p w14:paraId="29A5867F" w14:textId="1740CE52" w:rsidR="00891D07" w:rsidRPr="00997C75" w:rsidRDefault="00891D07" w:rsidP="00891D07">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年高职单独招生心理测试题库样卷</w:t>
      </w:r>
    </w:p>
    <w:p w14:paraId="4E2579B9" w14:textId="77777777" w:rsidR="00891D07" w:rsidRPr="00997C75" w:rsidRDefault="00891D07" w:rsidP="00891D07">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（考评员用）</w:t>
      </w:r>
    </w:p>
    <w:p w14:paraId="0EBB81E8" w14:textId="77777777" w:rsidR="00891D07" w:rsidRPr="00997C75" w:rsidRDefault="00891D07" w:rsidP="00891D07">
      <w:pPr>
        <w:rPr>
          <w:b/>
          <w:vanish/>
        </w:rPr>
      </w:pPr>
    </w:p>
    <w:p w14:paraId="4A7350A3" w14:textId="46548AC0" w:rsidR="00891D07" w:rsidRPr="00997C75" w:rsidRDefault="00891D07" w:rsidP="00891D07">
      <w:pPr>
        <w:adjustRightInd w:val="0"/>
        <w:snapToGrid w:val="0"/>
        <w:spacing w:line="520" w:lineRule="exact"/>
        <w:jc w:val="center"/>
        <w:rPr>
          <w:rFonts w:ascii="宋体"/>
          <w:b/>
          <w:sz w:val="24"/>
          <w:szCs w:val="28"/>
        </w:rPr>
      </w:pPr>
      <w:r w:rsidRPr="00997C75">
        <w:rPr>
          <w:rFonts w:ascii="宋体" w:hint="eastAsia"/>
          <w:b/>
          <w:sz w:val="24"/>
          <w:szCs w:val="28"/>
        </w:rPr>
        <w:t>总分：</w:t>
      </w:r>
      <w:r w:rsidRPr="00997C75">
        <w:rPr>
          <w:rFonts w:ascii="宋体"/>
          <w:b/>
          <w:sz w:val="24"/>
          <w:szCs w:val="28"/>
        </w:rPr>
        <w:t>40</w:t>
      </w:r>
      <w:r w:rsidRPr="00997C75">
        <w:rPr>
          <w:rFonts w:ascii="宋体" w:hint="eastAsia"/>
          <w:b/>
          <w:sz w:val="24"/>
          <w:szCs w:val="28"/>
        </w:rPr>
        <w:t>分   考试时间：</w:t>
      </w:r>
      <w:r w:rsidR="009B6F89">
        <w:rPr>
          <w:rFonts w:ascii="宋体"/>
          <w:b/>
          <w:sz w:val="24"/>
          <w:szCs w:val="28"/>
        </w:rPr>
        <w:t>10</w:t>
      </w:r>
      <w:r w:rsidRPr="00997C75">
        <w:rPr>
          <w:rFonts w:ascii="宋体" w:hint="eastAsia"/>
          <w:b/>
          <w:sz w:val="24"/>
          <w:szCs w:val="28"/>
        </w:rPr>
        <w:t>分钟</w:t>
      </w:r>
      <w:r w:rsidR="0035752B">
        <w:rPr>
          <w:rFonts w:ascii="宋体" w:hint="eastAsia"/>
          <w:b/>
          <w:sz w:val="24"/>
          <w:szCs w:val="28"/>
        </w:rPr>
        <w:t>内</w:t>
      </w:r>
      <w:bookmarkStart w:id="1" w:name="_GoBack"/>
      <w:bookmarkEnd w:id="1"/>
    </w:p>
    <w:p w14:paraId="44E94F43" w14:textId="77777777" w:rsidR="00891D07" w:rsidRPr="00997C75" w:rsidRDefault="00891D07" w:rsidP="00891D07">
      <w:pPr>
        <w:adjustRightInd w:val="0"/>
        <w:snapToGrid w:val="0"/>
        <w:spacing w:line="520" w:lineRule="exact"/>
        <w:rPr>
          <w:rFonts w:asciiTheme="minorEastAsia" w:eastAsiaTheme="minorEastAsia" w:hAnsiTheme="minorEastAsia"/>
          <w:b/>
          <w:sz w:val="28"/>
          <w:szCs w:val="28"/>
        </w:rPr>
      </w:pPr>
    </w:p>
    <w:p w14:paraId="2C2D3B4D" w14:textId="24888A90" w:rsidR="003E6B49" w:rsidRPr="003E6B49" w:rsidRDefault="003E6B49" w:rsidP="003E6B49">
      <w:pPr>
        <w:spacing w:line="360" w:lineRule="auto"/>
        <w:ind w:firstLineChars="200" w:firstLine="480"/>
        <w:rPr>
          <w:rFonts w:asciiTheme="minorEastAsia" w:eastAsiaTheme="minorEastAsia" w:hAnsiTheme="minorEastAsia" w:cs="宋体"/>
          <w:kern w:val="0"/>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你骑车闯红灯，被警察叫住；后者知道你急着要赶路，却故意拖延时间，这时你</w:t>
      </w:r>
      <w:r w:rsidRPr="003E6B49">
        <w:rPr>
          <w:rFonts w:asciiTheme="minorEastAsia" w:eastAsiaTheme="minorEastAsia" w:hAnsiTheme="minorEastAsia" w:cs="宋体" w:hint="eastAsia"/>
          <w:kern w:val="0"/>
          <w:sz w:val="24"/>
          <w:szCs w:val="24"/>
        </w:rPr>
        <w:t>_________。</w:t>
      </w:r>
    </w:p>
    <w:p w14:paraId="5925F966" w14:textId="77777777" w:rsidR="003E6B49" w:rsidRPr="003E6B49" w:rsidRDefault="003E6B49" w:rsidP="003E6B49">
      <w:pPr>
        <w:spacing w:line="360" w:lineRule="auto"/>
        <w:ind w:firstLineChars="200" w:firstLine="480"/>
        <w:rPr>
          <w:rFonts w:asciiTheme="minorEastAsia" w:eastAsiaTheme="minorEastAsia" w:hAnsiTheme="minorEastAsia" w:cs="宋体"/>
          <w:kern w:val="0"/>
          <w:sz w:val="24"/>
          <w:szCs w:val="24"/>
        </w:rPr>
      </w:pPr>
      <w:r w:rsidRPr="003E6B49">
        <w:rPr>
          <w:rFonts w:asciiTheme="minorEastAsia" w:eastAsiaTheme="minorEastAsia" w:hAnsiTheme="minorEastAsia"/>
          <w:sz w:val="24"/>
          <w:szCs w:val="24"/>
        </w:rPr>
        <w:t>2</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你在餐馆刚用过餐，服务员来结账，你忽然发现身上带的钱不够，此刻，你会</w:t>
      </w:r>
      <w:r w:rsidRPr="003E6B49">
        <w:rPr>
          <w:rFonts w:asciiTheme="minorEastAsia" w:eastAsiaTheme="minorEastAsia" w:hAnsiTheme="minorEastAsia" w:cs="宋体" w:hint="eastAsia"/>
          <w:kern w:val="0"/>
          <w:sz w:val="24"/>
          <w:szCs w:val="24"/>
        </w:rPr>
        <w:t>_________。</w:t>
      </w:r>
    </w:p>
    <w:p w14:paraId="3A094922" w14:textId="77777777" w:rsidR="003E6B49" w:rsidRPr="003E6B49" w:rsidRDefault="003E6B49" w:rsidP="003E6B49">
      <w:pPr>
        <w:spacing w:line="360" w:lineRule="auto"/>
        <w:ind w:firstLineChars="200" w:firstLine="480"/>
        <w:rPr>
          <w:rFonts w:asciiTheme="minorEastAsia" w:eastAsiaTheme="minorEastAsia" w:hAnsiTheme="minorEastAsia" w:cs="宋体"/>
          <w:kern w:val="0"/>
          <w:sz w:val="24"/>
          <w:szCs w:val="24"/>
        </w:rPr>
      </w:pP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假如你乘坐公共汽车时忘了买票，被人查到，你的反应是</w:t>
      </w:r>
      <w:r w:rsidRPr="003E6B49">
        <w:rPr>
          <w:rFonts w:asciiTheme="minorEastAsia" w:eastAsiaTheme="minorEastAsia" w:hAnsiTheme="minorEastAsia" w:cs="宋体" w:hint="eastAsia"/>
          <w:kern w:val="0"/>
          <w:sz w:val="24"/>
          <w:szCs w:val="24"/>
        </w:rPr>
        <w:t>_________。</w:t>
      </w:r>
    </w:p>
    <w:p w14:paraId="275700E8" w14:textId="77777777" w:rsidR="003E6B49" w:rsidRPr="003E6B49" w:rsidRDefault="003E6B49" w:rsidP="003E6B49">
      <w:pPr>
        <w:spacing w:line="360" w:lineRule="auto"/>
        <w:ind w:firstLineChars="200" w:firstLine="480"/>
        <w:rPr>
          <w:rFonts w:asciiTheme="minorEastAsia" w:eastAsiaTheme="minorEastAsia" w:hAnsiTheme="minorEastAsia" w:cs="宋体"/>
          <w:kern w:val="0"/>
          <w:sz w:val="24"/>
          <w:szCs w:val="24"/>
        </w:rPr>
      </w:pPr>
      <w:r w:rsidRPr="003E6B49">
        <w:rPr>
          <w:rFonts w:asciiTheme="minorEastAsia" w:eastAsiaTheme="minorEastAsia" w:hAnsiTheme="minorEastAsia" w:hint="eastAsia"/>
          <w:sz w:val="24"/>
          <w:szCs w:val="24"/>
        </w:rPr>
        <w:t>4、</w:t>
      </w:r>
      <w:r w:rsidRPr="003E6B49">
        <w:rPr>
          <w:rFonts w:asciiTheme="minorEastAsia" w:eastAsiaTheme="minorEastAsia" w:hAnsiTheme="minorEastAsia"/>
          <w:sz w:val="24"/>
          <w:szCs w:val="24"/>
        </w:rPr>
        <w:t>你独自一人被关在电梯内出不来，你会</w:t>
      </w:r>
      <w:r w:rsidRPr="003E6B49">
        <w:rPr>
          <w:rFonts w:asciiTheme="minorEastAsia" w:eastAsiaTheme="minorEastAsia" w:hAnsiTheme="minorEastAsia" w:cs="宋体" w:hint="eastAsia"/>
          <w:kern w:val="0"/>
          <w:sz w:val="24"/>
          <w:szCs w:val="24"/>
        </w:rPr>
        <w:t>_________。</w:t>
      </w:r>
    </w:p>
    <w:p w14:paraId="6ABC82D0" w14:textId="77777777" w:rsidR="003E6B49" w:rsidRPr="003E6B49" w:rsidRDefault="003E6B49" w:rsidP="003E6B49">
      <w:pPr>
        <w:spacing w:line="360" w:lineRule="auto"/>
        <w:ind w:firstLineChars="200" w:firstLine="480"/>
        <w:rPr>
          <w:rFonts w:asciiTheme="minorEastAsia" w:eastAsiaTheme="minorEastAsia" w:hAnsiTheme="minorEastAsia" w:cs="宋体"/>
          <w:kern w:val="0"/>
          <w:sz w:val="24"/>
          <w:szCs w:val="24"/>
        </w:rPr>
      </w:pPr>
      <w:r w:rsidRPr="003E6B49">
        <w:rPr>
          <w:rFonts w:asciiTheme="minorEastAsia" w:eastAsiaTheme="minorEastAsia" w:hAnsiTheme="minorEastAsia" w:hint="eastAsia"/>
          <w:sz w:val="24"/>
          <w:szCs w:val="24"/>
        </w:rPr>
        <w:t>5、</w:t>
      </w:r>
      <w:r w:rsidRPr="003E6B49">
        <w:rPr>
          <w:rFonts w:asciiTheme="minorEastAsia" w:eastAsiaTheme="minorEastAsia" w:hAnsiTheme="minorEastAsia"/>
          <w:sz w:val="24"/>
          <w:szCs w:val="24"/>
        </w:rPr>
        <w:t>有人像老朋友似的向你打招呼，但你一点也记不起他(她)是谁，此时你</w:t>
      </w:r>
      <w:r w:rsidRPr="003E6B49">
        <w:rPr>
          <w:rFonts w:asciiTheme="minorEastAsia" w:eastAsiaTheme="minorEastAsia" w:hAnsiTheme="minorEastAsia" w:cs="宋体" w:hint="eastAsia"/>
          <w:kern w:val="0"/>
          <w:sz w:val="24"/>
          <w:szCs w:val="24"/>
        </w:rPr>
        <w:t>_________。</w:t>
      </w:r>
    </w:p>
    <w:p w14:paraId="1E8D0EE8" w14:textId="77777777" w:rsidR="00276D37" w:rsidRDefault="00276D37" w:rsidP="00891D07">
      <w:pPr>
        <w:adjustRightInd w:val="0"/>
        <w:snapToGrid w:val="0"/>
        <w:spacing w:line="520" w:lineRule="exact"/>
        <w:rPr>
          <w:rFonts w:asciiTheme="minorEastAsia" w:eastAsiaTheme="minorEastAsia" w:hAnsiTheme="minorEastAsia"/>
          <w:b/>
          <w:sz w:val="28"/>
          <w:szCs w:val="28"/>
        </w:rPr>
      </w:pPr>
    </w:p>
    <w:p w14:paraId="636E20F0" w14:textId="1ABEA357" w:rsidR="00891D07" w:rsidRDefault="00276D37" w:rsidP="00891D07">
      <w:pPr>
        <w:adjustRightInd w:val="0"/>
        <w:snapToGrid w:val="0"/>
        <w:spacing w:line="520" w:lineRule="exact"/>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附</w:t>
      </w:r>
      <w:r>
        <w:rPr>
          <w:rFonts w:asciiTheme="minorEastAsia" w:eastAsiaTheme="minorEastAsia" w:hAnsiTheme="minorEastAsia"/>
          <w:b/>
          <w:sz w:val="28"/>
          <w:szCs w:val="28"/>
        </w:rPr>
        <w:t>参考答案</w:t>
      </w:r>
    </w:p>
    <w:p w14:paraId="59B44528" w14:textId="2FB40D3B" w:rsidR="008D166A" w:rsidRPr="008D166A" w:rsidRDefault="008D166A" w:rsidP="008D166A">
      <w:pPr>
        <w:spacing w:line="360" w:lineRule="auto"/>
        <w:ind w:firstLineChars="200" w:firstLine="482"/>
        <w:rPr>
          <w:rFonts w:asciiTheme="minorEastAsia" w:eastAsiaTheme="minorEastAsia" w:hAnsiTheme="minorEastAsia"/>
          <w:b/>
          <w:sz w:val="24"/>
          <w:szCs w:val="24"/>
        </w:rPr>
      </w:pPr>
      <w:r w:rsidRPr="008D166A">
        <w:rPr>
          <w:rFonts w:asciiTheme="minorEastAsia" w:eastAsiaTheme="minorEastAsia" w:hAnsiTheme="minorEastAsia" w:hint="eastAsia"/>
          <w:b/>
          <w:sz w:val="24"/>
          <w:szCs w:val="24"/>
        </w:rPr>
        <w:t>1题</w:t>
      </w:r>
      <w:r w:rsidRPr="008D166A">
        <w:rPr>
          <w:rFonts w:asciiTheme="minorEastAsia" w:eastAsiaTheme="minorEastAsia" w:hAnsiTheme="minorEastAsia" w:hint="eastAsia"/>
          <w:b/>
          <w:sz w:val="24"/>
          <w:szCs w:val="24"/>
        </w:rPr>
        <w:t>答案分析：</w:t>
      </w:r>
    </w:p>
    <w:p w14:paraId="73CDE745"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不知怎么办才好</w:t>
      </w:r>
      <w:r w:rsidRPr="003E6B49">
        <w:rPr>
          <w:rFonts w:asciiTheme="minorEastAsia" w:eastAsiaTheme="minorEastAsia" w:hAnsiTheme="minorEastAsia" w:hint="eastAsia"/>
          <w:sz w:val="24"/>
          <w:szCs w:val="24"/>
        </w:rPr>
        <w:t>或争辩（</w:t>
      </w:r>
      <w:r w:rsidRPr="003E6B49">
        <w:rPr>
          <w:rFonts w:asciiTheme="minorEastAsia" w:eastAsiaTheme="minorEastAsia" w:hAnsiTheme="minorEastAsia"/>
          <w:sz w:val="24"/>
          <w:szCs w:val="24"/>
        </w:rPr>
        <w:t>承受压力的心理素质比较差，很容易失去心理平衡，变得窘促不安，甚至惊慌失措。</w:t>
      </w:r>
      <w:r w:rsidRPr="003E6B49">
        <w:rPr>
          <w:rFonts w:asciiTheme="minorEastAsia" w:eastAsiaTheme="minorEastAsia" w:hAnsiTheme="minorEastAsia" w:hint="eastAsia"/>
          <w:sz w:val="24"/>
          <w:szCs w:val="24"/>
        </w:rPr>
        <w:t>）</w:t>
      </w:r>
    </w:p>
    <w:p w14:paraId="3D2E36CE"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（2）</w:t>
      </w:r>
      <w:r w:rsidRPr="003E6B49">
        <w:rPr>
          <w:rFonts w:asciiTheme="minorEastAsia" w:eastAsiaTheme="minorEastAsia" w:hAnsiTheme="minorEastAsia"/>
          <w:sz w:val="24"/>
          <w:szCs w:val="24"/>
        </w:rPr>
        <w:t>十分友好地、平静地向警察道歉</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心理素质很好，几乎没有令</w:t>
      </w:r>
      <w:r w:rsidRPr="003E6B49">
        <w:rPr>
          <w:rFonts w:asciiTheme="minorEastAsia" w:eastAsiaTheme="minorEastAsia" w:hAnsiTheme="minorEastAsia" w:hint="eastAsia"/>
          <w:sz w:val="24"/>
          <w:szCs w:val="24"/>
        </w:rPr>
        <w:t>其</w:t>
      </w:r>
      <w:r w:rsidRPr="003E6B49">
        <w:rPr>
          <w:rFonts w:asciiTheme="minorEastAsia" w:eastAsiaTheme="minorEastAsia" w:hAnsiTheme="minorEastAsia"/>
          <w:sz w:val="24"/>
          <w:szCs w:val="24"/>
        </w:rPr>
        <w:t>感到尴尬的事，尽管偶尔会失去控制，但应变能力很强，是一个能经常保持镇静，从容不迫的人。</w:t>
      </w:r>
      <w:r w:rsidRPr="003E6B49">
        <w:rPr>
          <w:rFonts w:asciiTheme="minorEastAsia" w:eastAsiaTheme="minorEastAsia" w:hAnsiTheme="minorEastAsia" w:hint="eastAsia"/>
          <w:sz w:val="24"/>
          <w:szCs w:val="24"/>
        </w:rPr>
        <w:t>）</w:t>
      </w:r>
    </w:p>
    <w:p w14:paraId="30F956AD"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听之任之，不作任何解释</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心理素质比较强，性情还算比较稳定，遇事一般不会十分惊慌，但有时往往采取消极应付的态度。</w:t>
      </w:r>
      <w:r w:rsidRPr="003E6B49">
        <w:rPr>
          <w:rFonts w:asciiTheme="minorEastAsia" w:eastAsiaTheme="minorEastAsia" w:hAnsiTheme="minorEastAsia" w:hint="eastAsia"/>
          <w:sz w:val="24"/>
          <w:szCs w:val="24"/>
        </w:rPr>
        <w:t>）</w:t>
      </w:r>
    </w:p>
    <w:p w14:paraId="7A463649" w14:textId="77777777" w:rsidR="008D166A" w:rsidRPr="00276D37" w:rsidRDefault="008D166A" w:rsidP="008D166A">
      <w:pPr>
        <w:spacing w:line="360" w:lineRule="auto"/>
        <w:ind w:firstLineChars="200" w:firstLine="482"/>
        <w:rPr>
          <w:rFonts w:asciiTheme="minorEastAsia" w:eastAsiaTheme="minorEastAsia" w:hAnsiTheme="minorEastAsia"/>
          <w:b/>
          <w:sz w:val="24"/>
          <w:szCs w:val="24"/>
        </w:rPr>
      </w:pPr>
      <w:r w:rsidRPr="00276D37">
        <w:rPr>
          <w:rFonts w:asciiTheme="minorEastAsia" w:eastAsiaTheme="minorEastAsia" w:hAnsiTheme="minorEastAsia" w:hint="eastAsia"/>
          <w:b/>
          <w:sz w:val="24"/>
          <w:szCs w:val="24"/>
        </w:rPr>
        <w:t>2题</w:t>
      </w:r>
      <w:r w:rsidRPr="00276D37">
        <w:rPr>
          <w:rFonts w:asciiTheme="minorEastAsia" w:eastAsiaTheme="minorEastAsia" w:hAnsiTheme="minorEastAsia" w:hint="eastAsia"/>
          <w:b/>
          <w:sz w:val="24"/>
          <w:szCs w:val="24"/>
        </w:rPr>
        <w:t>答案分析：</w:t>
      </w:r>
    </w:p>
    <w:p w14:paraId="729D916B"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感到很窘迫，脸发红</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承受压力的心理素质比较差，很容易失去心理平衡，变得窘促不安，甚至惊慌失措。</w:t>
      </w:r>
      <w:r w:rsidRPr="003E6B49">
        <w:rPr>
          <w:rFonts w:asciiTheme="minorEastAsia" w:eastAsiaTheme="minorEastAsia" w:hAnsiTheme="minorEastAsia" w:hint="eastAsia"/>
          <w:sz w:val="24"/>
          <w:szCs w:val="24"/>
        </w:rPr>
        <w:t>）</w:t>
      </w:r>
    </w:p>
    <w:p w14:paraId="21E09C4D"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（2）</w:t>
      </w:r>
      <w:r w:rsidRPr="003E6B49">
        <w:rPr>
          <w:rFonts w:asciiTheme="minorEastAsia" w:eastAsiaTheme="minorEastAsia" w:hAnsiTheme="minorEastAsia"/>
          <w:sz w:val="24"/>
          <w:szCs w:val="24"/>
        </w:rPr>
        <w:t>自嘲一下，马上对服务员实话实说</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心理素质很好，几乎没有令</w:t>
      </w:r>
      <w:r w:rsidRPr="003E6B49">
        <w:rPr>
          <w:rFonts w:asciiTheme="minorEastAsia" w:eastAsiaTheme="minorEastAsia" w:hAnsiTheme="minorEastAsia" w:hint="eastAsia"/>
          <w:sz w:val="24"/>
          <w:szCs w:val="24"/>
        </w:rPr>
        <w:t>其</w:t>
      </w:r>
      <w:r w:rsidRPr="003E6B49">
        <w:rPr>
          <w:rFonts w:asciiTheme="minorEastAsia" w:eastAsiaTheme="minorEastAsia" w:hAnsiTheme="minorEastAsia"/>
          <w:sz w:val="24"/>
          <w:szCs w:val="24"/>
        </w:rPr>
        <w:t>感到尴尬的事，尽管偶尔会失去控制，但应变能力很强，是一个能经常保持镇静，从容不迫</w:t>
      </w:r>
      <w:r w:rsidRPr="003E6B49">
        <w:rPr>
          <w:rFonts w:asciiTheme="minorEastAsia" w:eastAsiaTheme="minorEastAsia" w:hAnsiTheme="minorEastAsia"/>
          <w:sz w:val="24"/>
          <w:szCs w:val="24"/>
        </w:rPr>
        <w:lastRenderedPageBreak/>
        <w:t>的人。</w:t>
      </w:r>
      <w:r w:rsidRPr="003E6B49">
        <w:rPr>
          <w:rFonts w:asciiTheme="minorEastAsia" w:eastAsiaTheme="minorEastAsia" w:hAnsiTheme="minorEastAsia" w:hint="eastAsia"/>
          <w:sz w:val="24"/>
          <w:szCs w:val="24"/>
        </w:rPr>
        <w:t>）</w:t>
      </w:r>
    </w:p>
    <w:p w14:paraId="40D8F523"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在身上东摸西摸，拖延时间</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心理素质比较强，性情还算比较稳定，遇事一般不会十分惊慌，但有时往往采取消极应付的态度。</w:t>
      </w:r>
      <w:r w:rsidRPr="003E6B49">
        <w:rPr>
          <w:rFonts w:asciiTheme="minorEastAsia" w:eastAsiaTheme="minorEastAsia" w:hAnsiTheme="minorEastAsia" w:hint="eastAsia"/>
          <w:sz w:val="24"/>
          <w:szCs w:val="24"/>
        </w:rPr>
        <w:t>）</w:t>
      </w:r>
    </w:p>
    <w:p w14:paraId="3C442D47" w14:textId="2D1D0CB2" w:rsidR="008D166A" w:rsidRPr="00276D37" w:rsidRDefault="008D166A" w:rsidP="008D166A">
      <w:pPr>
        <w:spacing w:line="360" w:lineRule="auto"/>
        <w:ind w:firstLineChars="200" w:firstLine="482"/>
        <w:rPr>
          <w:rFonts w:asciiTheme="minorEastAsia" w:eastAsiaTheme="minorEastAsia" w:hAnsiTheme="minorEastAsia"/>
          <w:b/>
          <w:sz w:val="24"/>
          <w:szCs w:val="24"/>
        </w:rPr>
      </w:pPr>
      <w:r w:rsidRPr="00276D37">
        <w:rPr>
          <w:rFonts w:asciiTheme="minorEastAsia" w:eastAsiaTheme="minorEastAsia" w:hAnsiTheme="minorEastAsia" w:hint="eastAsia"/>
          <w:b/>
          <w:sz w:val="24"/>
          <w:szCs w:val="24"/>
        </w:rPr>
        <w:t>3题</w:t>
      </w:r>
      <w:r w:rsidRPr="00276D37">
        <w:rPr>
          <w:rFonts w:asciiTheme="minorEastAsia" w:eastAsiaTheme="minorEastAsia" w:hAnsiTheme="minorEastAsia" w:hint="eastAsia"/>
          <w:b/>
          <w:sz w:val="24"/>
          <w:szCs w:val="24"/>
        </w:rPr>
        <w:t>答案分析：</w:t>
      </w:r>
    </w:p>
    <w:p w14:paraId="1E89D476"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尴尬，出冷汗</w:t>
      </w:r>
      <w:r w:rsidRPr="003E6B49">
        <w:rPr>
          <w:rFonts w:asciiTheme="minorEastAsia" w:eastAsiaTheme="minorEastAsia" w:hAnsiTheme="minorEastAsia" w:hint="eastAsia"/>
          <w:sz w:val="24"/>
          <w:szCs w:val="24"/>
        </w:rPr>
        <w:t>，不说话（</w:t>
      </w:r>
      <w:r w:rsidRPr="003E6B49">
        <w:rPr>
          <w:rFonts w:asciiTheme="minorEastAsia" w:eastAsiaTheme="minorEastAsia" w:hAnsiTheme="minorEastAsia"/>
          <w:sz w:val="24"/>
          <w:szCs w:val="24"/>
        </w:rPr>
        <w:t>承受压力的心理素质比较差，很容易失去心理平衡，变得窘促不安，甚至惊慌失措。</w:t>
      </w:r>
      <w:r w:rsidRPr="003E6B49">
        <w:rPr>
          <w:rFonts w:asciiTheme="minorEastAsia" w:eastAsiaTheme="minorEastAsia" w:hAnsiTheme="minorEastAsia" w:hint="eastAsia"/>
          <w:sz w:val="24"/>
          <w:szCs w:val="24"/>
        </w:rPr>
        <w:t>）</w:t>
      </w:r>
    </w:p>
    <w:p w14:paraId="28A87A47"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（2）</w:t>
      </w:r>
      <w:r w:rsidRPr="003E6B49">
        <w:rPr>
          <w:rFonts w:asciiTheme="minorEastAsia" w:eastAsiaTheme="minorEastAsia" w:hAnsiTheme="minorEastAsia"/>
          <w:sz w:val="24"/>
          <w:szCs w:val="24"/>
        </w:rPr>
        <w:t>冷静，不慌不忙，接受处理</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心理素质很好，几乎没有令</w:t>
      </w:r>
      <w:r w:rsidRPr="003E6B49">
        <w:rPr>
          <w:rFonts w:asciiTheme="minorEastAsia" w:eastAsiaTheme="minorEastAsia" w:hAnsiTheme="minorEastAsia" w:hint="eastAsia"/>
          <w:sz w:val="24"/>
          <w:szCs w:val="24"/>
        </w:rPr>
        <w:t>其</w:t>
      </w:r>
      <w:r w:rsidRPr="003E6B49">
        <w:rPr>
          <w:rFonts w:asciiTheme="minorEastAsia" w:eastAsiaTheme="minorEastAsia" w:hAnsiTheme="minorEastAsia"/>
          <w:sz w:val="24"/>
          <w:szCs w:val="24"/>
        </w:rPr>
        <w:t>感到尴尬的事，尽管偶尔会失去控制，但应变能力很强，是一个能经常保持镇静，从容不迫的人。</w:t>
      </w:r>
      <w:r w:rsidRPr="003E6B49">
        <w:rPr>
          <w:rFonts w:asciiTheme="minorEastAsia" w:eastAsiaTheme="minorEastAsia" w:hAnsiTheme="minorEastAsia" w:hint="eastAsia"/>
          <w:sz w:val="24"/>
          <w:szCs w:val="24"/>
        </w:rPr>
        <w:t>）</w:t>
      </w:r>
    </w:p>
    <w:p w14:paraId="6267AD3D"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强作微笑</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心理素质比较强，性情还算比较稳定，遇事一般不会十分惊慌，但有时往往采取消极应付的态度。</w:t>
      </w:r>
      <w:r w:rsidRPr="003E6B49">
        <w:rPr>
          <w:rFonts w:asciiTheme="minorEastAsia" w:eastAsiaTheme="minorEastAsia" w:hAnsiTheme="minorEastAsia" w:hint="eastAsia"/>
          <w:sz w:val="24"/>
          <w:szCs w:val="24"/>
        </w:rPr>
        <w:t>）</w:t>
      </w:r>
    </w:p>
    <w:p w14:paraId="106DA477" w14:textId="3B44BF8E" w:rsidR="008D166A" w:rsidRPr="00276D37" w:rsidRDefault="008D166A" w:rsidP="008D166A">
      <w:pPr>
        <w:spacing w:line="360" w:lineRule="auto"/>
        <w:ind w:firstLineChars="200" w:firstLine="482"/>
        <w:rPr>
          <w:rFonts w:asciiTheme="minorEastAsia" w:eastAsiaTheme="minorEastAsia" w:hAnsiTheme="minorEastAsia"/>
          <w:b/>
          <w:sz w:val="24"/>
          <w:szCs w:val="24"/>
        </w:rPr>
      </w:pPr>
      <w:r w:rsidRPr="00276D37">
        <w:rPr>
          <w:rFonts w:asciiTheme="minorEastAsia" w:eastAsiaTheme="minorEastAsia" w:hAnsiTheme="minorEastAsia" w:hint="eastAsia"/>
          <w:b/>
          <w:sz w:val="24"/>
          <w:szCs w:val="24"/>
        </w:rPr>
        <w:t>4题</w:t>
      </w:r>
      <w:r w:rsidRPr="00276D37">
        <w:rPr>
          <w:rFonts w:asciiTheme="minorEastAsia" w:eastAsiaTheme="minorEastAsia" w:hAnsiTheme="minorEastAsia" w:hint="eastAsia"/>
          <w:b/>
          <w:sz w:val="24"/>
          <w:szCs w:val="24"/>
        </w:rPr>
        <w:t>答案分析：</w:t>
      </w:r>
    </w:p>
    <w:p w14:paraId="594B2F23"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脸色发白，恐慌不安</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承受压力的心理素质比较差，很容易失去心理平衡，变得窘促不安，甚至惊慌失措。</w:t>
      </w:r>
      <w:r w:rsidRPr="003E6B49">
        <w:rPr>
          <w:rFonts w:asciiTheme="minorEastAsia" w:eastAsiaTheme="minorEastAsia" w:hAnsiTheme="minorEastAsia" w:hint="eastAsia"/>
          <w:sz w:val="24"/>
          <w:szCs w:val="24"/>
        </w:rPr>
        <w:t>）</w:t>
      </w:r>
    </w:p>
    <w:p w14:paraId="345C3D9D"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（2）</w:t>
      </w:r>
      <w:r w:rsidRPr="003E6B49">
        <w:rPr>
          <w:rFonts w:asciiTheme="minorEastAsia" w:eastAsiaTheme="minorEastAsia" w:hAnsiTheme="minorEastAsia"/>
          <w:sz w:val="24"/>
          <w:szCs w:val="24"/>
        </w:rPr>
        <w:t>想方设法自己出去</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心理素质很好，几乎没有令</w:t>
      </w:r>
      <w:r w:rsidRPr="003E6B49">
        <w:rPr>
          <w:rFonts w:asciiTheme="minorEastAsia" w:eastAsiaTheme="minorEastAsia" w:hAnsiTheme="minorEastAsia" w:hint="eastAsia"/>
          <w:sz w:val="24"/>
          <w:szCs w:val="24"/>
        </w:rPr>
        <w:t>其</w:t>
      </w:r>
      <w:r w:rsidRPr="003E6B49">
        <w:rPr>
          <w:rFonts w:asciiTheme="minorEastAsia" w:eastAsiaTheme="minorEastAsia" w:hAnsiTheme="minorEastAsia"/>
          <w:sz w:val="24"/>
          <w:szCs w:val="24"/>
        </w:rPr>
        <w:t>感到尴尬的事，尽管偶尔会失去控制，但应变能力很强，是一个能经常保持镇静，从容不迫的人。</w:t>
      </w:r>
      <w:r w:rsidRPr="003E6B49">
        <w:rPr>
          <w:rFonts w:asciiTheme="minorEastAsia" w:eastAsiaTheme="minorEastAsia" w:hAnsiTheme="minorEastAsia" w:hint="eastAsia"/>
          <w:sz w:val="24"/>
          <w:szCs w:val="24"/>
        </w:rPr>
        <w:t>）</w:t>
      </w:r>
    </w:p>
    <w:p w14:paraId="51B47917" w14:textId="77777777" w:rsidR="008D166A" w:rsidRPr="003E6B49" w:rsidRDefault="008D166A" w:rsidP="008D166A">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耐心地等待救援</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心理素质比较强，性情还算比较稳定，遇事一般不会十分惊慌，但有时往往采取消极应付的态度。</w:t>
      </w:r>
      <w:r w:rsidRPr="003E6B49">
        <w:rPr>
          <w:rFonts w:asciiTheme="minorEastAsia" w:eastAsiaTheme="minorEastAsia" w:hAnsiTheme="minorEastAsia" w:hint="eastAsia"/>
          <w:sz w:val="24"/>
          <w:szCs w:val="24"/>
        </w:rPr>
        <w:t>）</w:t>
      </w:r>
    </w:p>
    <w:p w14:paraId="5E5AE379" w14:textId="40BDB24C" w:rsidR="00276D37" w:rsidRPr="00276D37" w:rsidRDefault="00276D37" w:rsidP="00276D37">
      <w:pPr>
        <w:spacing w:line="360" w:lineRule="auto"/>
        <w:ind w:firstLineChars="200" w:firstLine="482"/>
        <w:rPr>
          <w:rFonts w:asciiTheme="minorEastAsia" w:eastAsiaTheme="minorEastAsia" w:hAnsiTheme="minorEastAsia"/>
          <w:b/>
          <w:sz w:val="24"/>
          <w:szCs w:val="24"/>
        </w:rPr>
      </w:pPr>
      <w:r w:rsidRPr="00276D37">
        <w:rPr>
          <w:rFonts w:asciiTheme="minorEastAsia" w:eastAsiaTheme="minorEastAsia" w:hAnsiTheme="minorEastAsia" w:hint="eastAsia"/>
          <w:b/>
          <w:sz w:val="24"/>
          <w:szCs w:val="24"/>
        </w:rPr>
        <w:t>5题</w:t>
      </w:r>
      <w:r w:rsidRPr="00276D37">
        <w:rPr>
          <w:rFonts w:asciiTheme="minorEastAsia" w:eastAsiaTheme="minorEastAsia" w:hAnsiTheme="minorEastAsia" w:hint="eastAsia"/>
          <w:b/>
          <w:sz w:val="24"/>
          <w:szCs w:val="24"/>
        </w:rPr>
        <w:t>答案分析：</w:t>
      </w:r>
    </w:p>
    <w:p w14:paraId="5FD58035" w14:textId="77777777" w:rsidR="00276D37" w:rsidRPr="003E6B49" w:rsidRDefault="00276D37" w:rsidP="00276D37">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（1）</w:t>
      </w:r>
      <w:r w:rsidRPr="003E6B49">
        <w:rPr>
          <w:rFonts w:asciiTheme="minorEastAsia" w:eastAsiaTheme="minorEastAsia" w:hAnsiTheme="minorEastAsia"/>
          <w:sz w:val="24"/>
          <w:szCs w:val="24"/>
        </w:rPr>
        <w:t>装作没听见似的不答理</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承受压力的心理素质比较差，很容易失去心理平衡，变得窘促不安，甚至惊慌失措。</w:t>
      </w:r>
      <w:r w:rsidRPr="003E6B49">
        <w:rPr>
          <w:rFonts w:asciiTheme="minorEastAsia" w:eastAsiaTheme="minorEastAsia" w:hAnsiTheme="minorEastAsia" w:hint="eastAsia"/>
          <w:sz w:val="24"/>
          <w:szCs w:val="24"/>
        </w:rPr>
        <w:t>）</w:t>
      </w:r>
    </w:p>
    <w:p w14:paraId="1CA456A2" w14:textId="77777777" w:rsidR="00276D37" w:rsidRPr="003E6B49" w:rsidRDefault="00276D37" w:rsidP="00276D37">
      <w:pPr>
        <w:spacing w:line="360" w:lineRule="auto"/>
        <w:ind w:firstLineChars="200" w:firstLine="480"/>
        <w:rPr>
          <w:rFonts w:asciiTheme="minorEastAsia" w:eastAsiaTheme="minorEastAsia" w:hAnsiTheme="minorEastAsia"/>
          <w:sz w:val="24"/>
          <w:szCs w:val="24"/>
        </w:rPr>
      </w:pPr>
      <w:r w:rsidRPr="003E6B49">
        <w:rPr>
          <w:rFonts w:asciiTheme="minorEastAsia" w:eastAsiaTheme="minorEastAsia" w:hAnsiTheme="minorEastAsia" w:hint="eastAsia"/>
          <w:sz w:val="24"/>
          <w:szCs w:val="24"/>
        </w:rPr>
        <w:t>（2）先回应他（她），再通过交谈了解其身份（</w:t>
      </w:r>
      <w:r w:rsidRPr="003E6B49">
        <w:rPr>
          <w:rFonts w:asciiTheme="minorEastAsia" w:eastAsiaTheme="minorEastAsia" w:hAnsiTheme="minorEastAsia"/>
          <w:sz w:val="24"/>
          <w:szCs w:val="24"/>
        </w:rPr>
        <w:t>心理素质很好，几乎没有令</w:t>
      </w:r>
      <w:r w:rsidRPr="003E6B49">
        <w:rPr>
          <w:rFonts w:asciiTheme="minorEastAsia" w:eastAsiaTheme="minorEastAsia" w:hAnsiTheme="minorEastAsia" w:hint="eastAsia"/>
          <w:sz w:val="24"/>
          <w:szCs w:val="24"/>
        </w:rPr>
        <w:t>其</w:t>
      </w:r>
      <w:r w:rsidRPr="003E6B49">
        <w:rPr>
          <w:rFonts w:asciiTheme="minorEastAsia" w:eastAsiaTheme="minorEastAsia" w:hAnsiTheme="minorEastAsia"/>
          <w:sz w:val="24"/>
          <w:szCs w:val="24"/>
        </w:rPr>
        <w:t>感到尴尬的事，尽管偶尔会失去控制，但应变能力很强，是一个能经常保持镇静，从容不迫的人。</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br/>
        <w:t xml:space="preserve">　　</w:t>
      </w:r>
      <w:r w:rsidRPr="003E6B49">
        <w:rPr>
          <w:rFonts w:asciiTheme="minorEastAsia" w:eastAsiaTheme="minorEastAsia" w:hAnsiTheme="minorEastAsia" w:hint="eastAsia"/>
          <w:sz w:val="24"/>
          <w:szCs w:val="24"/>
        </w:rPr>
        <w:t>（3）</w:t>
      </w:r>
      <w:r w:rsidRPr="003E6B49">
        <w:rPr>
          <w:rFonts w:asciiTheme="minorEastAsia" w:eastAsiaTheme="minorEastAsia" w:hAnsiTheme="minorEastAsia"/>
          <w:sz w:val="24"/>
          <w:szCs w:val="24"/>
        </w:rPr>
        <w:t>朝他(她)瞪瞪眼，一言不发</w:t>
      </w:r>
      <w:r w:rsidRPr="003E6B49">
        <w:rPr>
          <w:rFonts w:asciiTheme="minorEastAsia" w:eastAsiaTheme="minorEastAsia" w:hAnsiTheme="minorEastAsia" w:hint="eastAsia"/>
          <w:sz w:val="24"/>
          <w:szCs w:val="24"/>
        </w:rPr>
        <w:t>（</w:t>
      </w:r>
      <w:r w:rsidRPr="003E6B49">
        <w:rPr>
          <w:rFonts w:asciiTheme="minorEastAsia" w:eastAsiaTheme="minorEastAsia" w:hAnsiTheme="minorEastAsia"/>
          <w:sz w:val="24"/>
          <w:szCs w:val="24"/>
        </w:rPr>
        <w:t>心理素质比较强，性情还算比较稳定，遇事一般不会十分惊慌，但有时往往采取消极应付的态度。</w:t>
      </w:r>
      <w:r w:rsidRPr="003E6B49">
        <w:rPr>
          <w:rFonts w:asciiTheme="minorEastAsia" w:eastAsiaTheme="minorEastAsia" w:hAnsiTheme="minorEastAsia" w:hint="eastAsia"/>
          <w:sz w:val="24"/>
          <w:szCs w:val="24"/>
        </w:rPr>
        <w:t>）</w:t>
      </w:r>
    </w:p>
    <w:p w14:paraId="040F093F" w14:textId="719FDA72" w:rsidR="003E6B49" w:rsidRDefault="003E6B49" w:rsidP="008D166A">
      <w:pPr>
        <w:adjustRightInd w:val="0"/>
        <w:snapToGrid w:val="0"/>
        <w:spacing w:line="520" w:lineRule="exact"/>
        <w:ind w:firstLineChars="201" w:firstLine="565"/>
        <w:rPr>
          <w:rFonts w:asciiTheme="minorEastAsia" w:eastAsiaTheme="minorEastAsia" w:hAnsiTheme="minorEastAsia"/>
          <w:b/>
          <w:sz w:val="28"/>
          <w:szCs w:val="28"/>
        </w:rPr>
      </w:pPr>
    </w:p>
    <w:p w14:paraId="4FE25C40" w14:textId="77777777" w:rsidR="003E6B49" w:rsidRDefault="003E6B49" w:rsidP="00891D07">
      <w:pPr>
        <w:adjustRightInd w:val="0"/>
        <w:snapToGrid w:val="0"/>
        <w:spacing w:line="520" w:lineRule="exact"/>
        <w:rPr>
          <w:rFonts w:asciiTheme="minorEastAsia" w:eastAsiaTheme="minorEastAsia" w:hAnsiTheme="minorEastAsia"/>
          <w:b/>
          <w:sz w:val="28"/>
          <w:szCs w:val="28"/>
        </w:rPr>
      </w:pPr>
    </w:p>
    <w:p w14:paraId="39F9DD17" w14:textId="77777777" w:rsidR="003E6B49" w:rsidRPr="00997C75" w:rsidRDefault="003E6B49" w:rsidP="00891D07">
      <w:pPr>
        <w:adjustRightInd w:val="0"/>
        <w:snapToGrid w:val="0"/>
        <w:spacing w:line="520" w:lineRule="exact"/>
        <w:rPr>
          <w:rFonts w:asciiTheme="minorEastAsia" w:eastAsiaTheme="minorEastAsia" w:hAnsiTheme="minorEastAsia"/>
          <w:b/>
          <w:sz w:val="28"/>
          <w:szCs w:val="28"/>
        </w:rPr>
      </w:pPr>
    </w:p>
    <w:p w14:paraId="2EAB55F9" w14:textId="77777777" w:rsidR="00891D07" w:rsidRPr="00997C75" w:rsidRDefault="00891D07" w:rsidP="00891D07">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4</w:t>
      </w:r>
    </w:p>
    <w:p w14:paraId="7E0E0E71" w14:textId="77777777" w:rsidR="00891D07" w:rsidRPr="00997C75" w:rsidRDefault="00891D07" w:rsidP="00891D07">
      <w:pPr>
        <w:adjustRightInd w:val="0"/>
        <w:snapToGrid w:val="0"/>
        <w:spacing w:line="520" w:lineRule="exact"/>
        <w:rPr>
          <w:rFonts w:asciiTheme="minorEastAsia" w:eastAsiaTheme="minorEastAsia" w:hAnsiTheme="minorEastAsia"/>
          <w:b/>
          <w:sz w:val="28"/>
          <w:szCs w:val="28"/>
        </w:rPr>
      </w:pPr>
    </w:p>
    <w:p w14:paraId="7C4CEED9" w14:textId="77777777" w:rsidR="00891D07" w:rsidRPr="00997C75" w:rsidRDefault="00891D07" w:rsidP="00891D07">
      <w:pPr>
        <w:adjustRightInd w:val="0"/>
        <w:snapToGrid w:val="0"/>
        <w:spacing w:line="520" w:lineRule="exact"/>
        <w:jc w:val="center"/>
        <w:rPr>
          <w:rFonts w:ascii="宋体" w:hAnsi="宋体"/>
          <w:b/>
          <w:sz w:val="24"/>
          <w:szCs w:val="24"/>
        </w:rPr>
      </w:pPr>
      <w:r w:rsidRPr="00997C75">
        <w:rPr>
          <w:rFonts w:asciiTheme="minorEastAsia" w:eastAsiaTheme="minorEastAsia" w:hAnsiTheme="minorEastAsia" w:hint="eastAsia"/>
          <w:b/>
          <w:sz w:val="28"/>
          <w:szCs w:val="28"/>
        </w:rPr>
        <w:t>面试及心理测试测评卡</w:t>
      </w:r>
      <w:r w:rsidRPr="00997C75">
        <w:rPr>
          <w:rFonts w:ascii="宋体" w:hAnsi="宋体" w:hint="eastAsia"/>
          <w:b/>
          <w:sz w:val="24"/>
          <w:szCs w:val="24"/>
        </w:rPr>
        <w:t>（考评员用）</w:t>
      </w:r>
    </w:p>
    <w:p w14:paraId="2E73E6F4" w14:textId="77777777" w:rsidR="00891D07" w:rsidRPr="00997C75" w:rsidRDefault="00891D07" w:rsidP="00891D07">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891D07" w:rsidRPr="00997C75" w14:paraId="2FC9A4A7" w14:textId="77777777" w:rsidTr="00DC2356">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FCAD"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63D511C" w14:textId="77777777" w:rsidR="00891D07" w:rsidRPr="00997C75" w:rsidRDefault="00891D07" w:rsidP="00DC2356">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95D9E54"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078FB970" w14:textId="77777777" w:rsidR="00891D07" w:rsidRPr="00997C75" w:rsidRDefault="00891D07" w:rsidP="00DC2356">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891D07" w:rsidRPr="00997C75" w14:paraId="6EC01B8D" w14:textId="77777777" w:rsidTr="00DC2356">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5BE5F86"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面试</w:t>
            </w:r>
          </w:p>
          <w:p w14:paraId="5363951C"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hideMark/>
          </w:tcPr>
          <w:p w14:paraId="2E5C2F8F" w14:textId="77777777" w:rsidR="00891D07" w:rsidRPr="00997C75" w:rsidRDefault="00891D07" w:rsidP="00DC2356">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199595E"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13062B84" w14:textId="77777777" w:rsidR="00891D07" w:rsidRPr="00997C75" w:rsidRDefault="00891D07" w:rsidP="00DC2356">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891D07" w:rsidRPr="00997C75" w14:paraId="1EAB70A4" w14:textId="77777777" w:rsidTr="00DC2356">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AEDDDB1"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14:paraId="725EB7AC" w14:textId="77777777" w:rsidR="00891D07" w:rsidRPr="00997C75" w:rsidRDefault="00891D07" w:rsidP="00DC2356">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36B942A9" w14:textId="77777777" w:rsidR="00891D07" w:rsidRPr="00997C75" w:rsidRDefault="00891D07" w:rsidP="00DC2356">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7C3F2CED" w14:textId="77777777" w:rsidR="00891D07" w:rsidRPr="00997C75" w:rsidRDefault="00891D07" w:rsidP="00DC2356">
            <w:pPr>
              <w:widowControl/>
              <w:jc w:val="center"/>
              <w:rPr>
                <w:rFonts w:ascii="Arial" w:eastAsia="等线" w:hAnsi="Arial" w:cs="Arial"/>
                <w:kern w:val="0"/>
                <w:sz w:val="24"/>
                <w:szCs w:val="24"/>
              </w:rPr>
            </w:pPr>
          </w:p>
        </w:tc>
      </w:tr>
      <w:tr w:rsidR="00891D07" w:rsidRPr="00997C75" w14:paraId="0AE13F7D" w14:textId="77777777" w:rsidTr="00DC2356">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320D16AD" w14:textId="77777777" w:rsidR="00891D07" w:rsidRPr="00997C75" w:rsidRDefault="00891D07" w:rsidP="00DC2356">
            <w:pPr>
              <w:widowControl/>
              <w:jc w:val="left"/>
              <w:rPr>
                <w:rFonts w:ascii="Arial" w:eastAsia="等线" w:hAnsi="Arial" w:cs="Arial"/>
                <w:kern w:val="0"/>
                <w:sz w:val="28"/>
                <w:szCs w:val="28"/>
              </w:rPr>
            </w:pPr>
          </w:p>
          <w:p w14:paraId="3B2BAF2F" w14:textId="77777777" w:rsidR="00891D07" w:rsidRPr="00FC665D" w:rsidRDefault="00891D07" w:rsidP="00DC2356">
            <w:pPr>
              <w:widowControl/>
              <w:jc w:val="left"/>
              <w:rPr>
                <w:rFonts w:ascii="Arial" w:eastAsia="等线" w:hAnsi="Arial" w:cs="Arial"/>
                <w:color w:val="FF0000"/>
                <w:kern w:val="0"/>
                <w:sz w:val="28"/>
                <w:szCs w:val="28"/>
              </w:rPr>
            </w:pPr>
            <w:r w:rsidRPr="00FC665D">
              <w:rPr>
                <w:rFonts w:ascii="Arial" w:eastAsia="等线" w:hAnsi="Arial" w:cs="Arial" w:hint="eastAsia"/>
                <w:color w:val="000000" w:themeColor="text1"/>
                <w:kern w:val="0"/>
                <w:sz w:val="28"/>
                <w:szCs w:val="28"/>
              </w:rPr>
              <w:t>考评员签名</w:t>
            </w:r>
            <w:r w:rsidRPr="00FC665D">
              <w:rPr>
                <w:rFonts w:ascii="Arial" w:eastAsia="等线" w:hAnsi="Arial" w:cs="Arial" w:hint="eastAsia"/>
                <w:color w:val="000000" w:themeColor="text1"/>
                <w:kern w:val="0"/>
                <w:sz w:val="28"/>
                <w:szCs w:val="28"/>
              </w:rPr>
              <w:t xml:space="preserve">: </w:t>
            </w:r>
            <w:r>
              <w:rPr>
                <w:rFonts w:ascii="Arial" w:eastAsia="等线" w:hAnsi="Arial" w:cs="Arial"/>
                <w:color w:val="000000" w:themeColor="text1"/>
                <w:kern w:val="0"/>
                <w:sz w:val="28"/>
                <w:szCs w:val="28"/>
                <w:u w:val="single"/>
              </w:rPr>
              <w:t xml:space="preserve">              </w:t>
            </w:r>
            <w:r w:rsidRPr="00FC665D">
              <w:rPr>
                <w:rFonts w:ascii="Arial" w:eastAsia="等线" w:hAnsi="Arial" w:cs="Arial"/>
                <w:color w:val="FF0000"/>
                <w:kern w:val="0"/>
                <w:sz w:val="28"/>
                <w:szCs w:val="28"/>
              </w:rPr>
              <w:t xml:space="preserve">   </w:t>
            </w:r>
          </w:p>
          <w:p w14:paraId="15EC6ABB" w14:textId="77777777" w:rsidR="00891D07" w:rsidRPr="008A1155" w:rsidRDefault="00891D07" w:rsidP="00DC2356">
            <w:pPr>
              <w:widowControl/>
              <w:jc w:val="left"/>
              <w:rPr>
                <w:rFonts w:ascii="Arial" w:eastAsia="等线" w:hAnsi="Arial" w:cs="Arial"/>
                <w:color w:val="FF0000"/>
                <w:kern w:val="0"/>
                <w:sz w:val="28"/>
                <w:szCs w:val="28"/>
              </w:rPr>
            </w:pPr>
          </w:p>
          <w:p w14:paraId="29C73471" w14:textId="77777777" w:rsidR="00891D07" w:rsidRPr="00997C75" w:rsidRDefault="00891D07" w:rsidP="00DC2356">
            <w:pPr>
              <w:widowControl/>
              <w:jc w:val="left"/>
              <w:rPr>
                <w:rFonts w:ascii="宋体" w:hAnsi="宋体" w:cs="宋体"/>
                <w:kern w:val="0"/>
                <w:sz w:val="28"/>
                <w:szCs w:val="28"/>
              </w:rPr>
            </w:pPr>
            <w:r w:rsidRPr="00997C75">
              <w:rPr>
                <w:rFonts w:ascii="宋体" w:hAnsi="宋体" w:cs="宋体"/>
                <w:kern w:val="0"/>
                <w:sz w:val="28"/>
                <w:szCs w:val="28"/>
              </w:rPr>
              <w:t xml:space="preserve">                   </w:t>
            </w:r>
          </w:p>
          <w:p w14:paraId="5A33A8D8" w14:textId="77777777" w:rsidR="00891D07" w:rsidRPr="00997C75" w:rsidRDefault="00891D07" w:rsidP="00DC2356">
            <w:pPr>
              <w:widowControl/>
              <w:ind w:firstLineChars="800" w:firstLine="2240"/>
              <w:jc w:val="left"/>
              <w:rPr>
                <w:rFonts w:ascii="Arial" w:eastAsia="等线" w:hAnsi="Arial" w:cs="Arial"/>
                <w:kern w:val="0"/>
                <w:sz w:val="28"/>
                <w:szCs w:val="28"/>
              </w:rPr>
            </w:pPr>
            <w:r w:rsidRPr="00997C75">
              <w:rPr>
                <w:rFonts w:ascii="宋体" w:hAnsi="宋体" w:cs="宋体"/>
                <w:kern w:val="0"/>
                <w:sz w:val="28"/>
                <w:szCs w:val="28"/>
              </w:rPr>
              <w:t xml:space="preserve">                    </w:t>
            </w:r>
            <w:r w:rsidRPr="00997C75">
              <w:rPr>
                <w:rFonts w:ascii="宋体" w:hAnsi="宋体" w:cs="宋体" w:hint="eastAsia"/>
                <w:kern w:val="0"/>
                <w:sz w:val="28"/>
                <w:szCs w:val="28"/>
              </w:rPr>
              <w:t>年</w:t>
            </w:r>
            <w:r w:rsidRPr="00997C75">
              <w:rPr>
                <w:rFonts w:ascii="宋体" w:hAnsi="宋体" w:cs="宋体"/>
                <w:kern w:val="0"/>
                <w:sz w:val="28"/>
                <w:szCs w:val="28"/>
              </w:rPr>
              <w:t xml:space="preserve">     </w:t>
            </w:r>
            <w:r w:rsidRPr="00997C75">
              <w:rPr>
                <w:rFonts w:ascii="宋体" w:hAnsi="宋体" w:cs="宋体" w:hint="eastAsia"/>
                <w:kern w:val="0"/>
                <w:sz w:val="28"/>
                <w:szCs w:val="28"/>
              </w:rPr>
              <w:t>月</w:t>
            </w:r>
            <w:r w:rsidRPr="00997C75">
              <w:rPr>
                <w:rFonts w:ascii="宋体" w:hAnsi="宋体" w:cs="宋体"/>
                <w:kern w:val="0"/>
                <w:sz w:val="28"/>
                <w:szCs w:val="28"/>
              </w:rPr>
              <w:t xml:space="preserve">    </w:t>
            </w:r>
            <w:r w:rsidRPr="00997C75">
              <w:rPr>
                <w:rFonts w:ascii="宋体" w:hAnsi="宋体" w:cs="宋体" w:hint="eastAsia"/>
                <w:kern w:val="0"/>
                <w:sz w:val="28"/>
                <w:szCs w:val="28"/>
              </w:rPr>
              <w:t>日</w:t>
            </w:r>
          </w:p>
        </w:tc>
      </w:tr>
    </w:tbl>
    <w:p w14:paraId="7E4D49CA" w14:textId="77777777" w:rsidR="00891D07" w:rsidRPr="00997C75" w:rsidRDefault="00891D07" w:rsidP="00891D07">
      <w:pPr>
        <w:adjustRightInd w:val="0"/>
        <w:snapToGrid w:val="0"/>
        <w:spacing w:line="520" w:lineRule="exact"/>
        <w:rPr>
          <w:rFonts w:asciiTheme="minorEastAsia" w:eastAsiaTheme="minorEastAsia" w:hAnsiTheme="minorEastAsia"/>
          <w:b/>
          <w:sz w:val="28"/>
          <w:szCs w:val="28"/>
        </w:rPr>
      </w:pPr>
    </w:p>
    <w:p w14:paraId="3623D03C" w14:textId="77777777" w:rsidR="00891D07" w:rsidRPr="008D3C79" w:rsidRDefault="00891D07" w:rsidP="00862279">
      <w:pPr>
        <w:adjustRightInd w:val="0"/>
        <w:snapToGrid w:val="0"/>
        <w:spacing w:line="520" w:lineRule="exact"/>
        <w:rPr>
          <w:rFonts w:asciiTheme="minorEastAsia" w:eastAsiaTheme="minorEastAsia" w:hAnsiTheme="minorEastAsia"/>
          <w:b/>
          <w:color w:val="000000" w:themeColor="text1"/>
          <w:sz w:val="28"/>
          <w:szCs w:val="28"/>
        </w:rPr>
      </w:pPr>
    </w:p>
    <w:sectPr w:rsidR="00891D07" w:rsidRPr="008D3C79">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8E0EB" w14:textId="77777777" w:rsidR="0005508F" w:rsidRDefault="0005508F">
      <w:r>
        <w:separator/>
      </w:r>
    </w:p>
  </w:endnote>
  <w:endnote w:type="continuationSeparator" w:id="0">
    <w:p w14:paraId="243AA77E" w14:textId="77777777" w:rsidR="0005508F" w:rsidRDefault="0005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3241" w14:textId="77777777" w:rsidR="000E3FEC" w:rsidRDefault="000E3FEC">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BC91" w14:textId="77777777" w:rsidR="000E3FEC" w:rsidRDefault="000E3FEC">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0CF28" w14:textId="77777777" w:rsidR="0005508F" w:rsidRDefault="0005508F">
      <w:r>
        <w:separator/>
      </w:r>
    </w:p>
  </w:footnote>
  <w:footnote w:type="continuationSeparator" w:id="0">
    <w:p w14:paraId="7E08146C" w14:textId="77777777" w:rsidR="0005508F" w:rsidRDefault="0005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C6F8" w14:textId="77777777" w:rsidR="000E3FEC" w:rsidRDefault="000E3FE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4EA"/>
    <w:multiLevelType w:val="hybridMultilevel"/>
    <w:tmpl w:val="AECC66F0"/>
    <w:lvl w:ilvl="0" w:tplc="7D34C3A8">
      <w:start w:val="1"/>
      <w:numFmt w:val="decimal"/>
      <w:lvlText w:val="%1、"/>
      <w:lvlJc w:val="left"/>
      <w:pPr>
        <w:ind w:left="1320" w:hanging="840"/>
      </w:pPr>
      <w:rPr>
        <w:rFonts w:asciiTheme="minorEastAsia" w:eastAsiaTheme="minorEastAsia" w:hAnsiTheme="minorEastAsia"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89D7AE5"/>
    <w:multiLevelType w:val="hybridMultilevel"/>
    <w:tmpl w:val="34622394"/>
    <w:lvl w:ilvl="0" w:tplc="597C6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463E2E"/>
    <w:multiLevelType w:val="hybridMultilevel"/>
    <w:tmpl w:val="C06A338E"/>
    <w:lvl w:ilvl="0" w:tplc="305462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916CA1"/>
    <w:multiLevelType w:val="hybridMultilevel"/>
    <w:tmpl w:val="E2080922"/>
    <w:lvl w:ilvl="0" w:tplc="BC9E7E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CA9A06"/>
    <w:multiLevelType w:val="multilevel"/>
    <w:tmpl w:val="53CA9A06"/>
    <w:lvl w:ilvl="0">
      <w:start w:val="62"/>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5" w15:restartNumberingAfterBreak="0">
    <w:nsid w:val="53CA9EB6"/>
    <w:multiLevelType w:val="multilevel"/>
    <w:tmpl w:val="53CA9EB6"/>
    <w:lvl w:ilvl="0">
      <w:start w:val="74"/>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6" w15:restartNumberingAfterBreak="0">
    <w:nsid w:val="53CAA84C"/>
    <w:multiLevelType w:val="multilevel"/>
    <w:tmpl w:val="53CAA84C"/>
    <w:lvl w:ilvl="0">
      <w:start w:val="71"/>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4FA0"/>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250DA"/>
    <w:rsid w:val="00030187"/>
    <w:rsid w:val="0003265B"/>
    <w:rsid w:val="00035378"/>
    <w:rsid w:val="00035BE9"/>
    <w:rsid w:val="00035E18"/>
    <w:rsid w:val="00036DF4"/>
    <w:rsid w:val="00040645"/>
    <w:rsid w:val="000450A0"/>
    <w:rsid w:val="00045FC7"/>
    <w:rsid w:val="00046E88"/>
    <w:rsid w:val="0005288B"/>
    <w:rsid w:val="0005508F"/>
    <w:rsid w:val="000632E5"/>
    <w:rsid w:val="00063576"/>
    <w:rsid w:val="0006467F"/>
    <w:rsid w:val="00067EDE"/>
    <w:rsid w:val="000730B6"/>
    <w:rsid w:val="00074DB1"/>
    <w:rsid w:val="00076C78"/>
    <w:rsid w:val="000774AB"/>
    <w:rsid w:val="00077ADA"/>
    <w:rsid w:val="00080709"/>
    <w:rsid w:val="000844A1"/>
    <w:rsid w:val="00090643"/>
    <w:rsid w:val="00097096"/>
    <w:rsid w:val="00097576"/>
    <w:rsid w:val="000A0B70"/>
    <w:rsid w:val="000A24A5"/>
    <w:rsid w:val="000A2A19"/>
    <w:rsid w:val="000A2DD1"/>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D7A88"/>
    <w:rsid w:val="000E3FEC"/>
    <w:rsid w:val="000E72B1"/>
    <w:rsid w:val="000E7A8B"/>
    <w:rsid w:val="000F0516"/>
    <w:rsid w:val="000F07B0"/>
    <w:rsid w:val="000F0FA3"/>
    <w:rsid w:val="000F1247"/>
    <w:rsid w:val="000F6E74"/>
    <w:rsid w:val="0010388A"/>
    <w:rsid w:val="00104A4D"/>
    <w:rsid w:val="00105C1F"/>
    <w:rsid w:val="00106E83"/>
    <w:rsid w:val="00115188"/>
    <w:rsid w:val="00120042"/>
    <w:rsid w:val="00120693"/>
    <w:rsid w:val="00125BD3"/>
    <w:rsid w:val="0013311E"/>
    <w:rsid w:val="001331F2"/>
    <w:rsid w:val="00133BE6"/>
    <w:rsid w:val="001353CF"/>
    <w:rsid w:val="00140922"/>
    <w:rsid w:val="00143FAE"/>
    <w:rsid w:val="00145921"/>
    <w:rsid w:val="00154BF1"/>
    <w:rsid w:val="00156F2F"/>
    <w:rsid w:val="0015704B"/>
    <w:rsid w:val="00157F44"/>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319"/>
    <w:rsid w:val="001B48DE"/>
    <w:rsid w:val="001B4B29"/>
    <w:rsid w:val="001C01D9"/>
    <w:rsid w:val="001C544D"/>
    <w:rsid w:val="001C7F1F"/>
    <w:rsid w:val="001D007C"/>
    <w:rsid w:val="001D07B8"/>
    <w:rsid w:val="001E0C29"/>
    <w:rsid w:val="001E1952"/>
    <w:rsid w:val="001E6466"/>
    <w:rsid w:val="001E7EFC"/>
    <w:rsid w:val="001F2FC8"/>
    <w:rsid w:val="001F3643"/>
    <w:rsid w:val="001F3DB3"/>
    <w:rsid w:val="001F60D9"/>
    <w:rsid w:val="001F64E0"/>
    <w:rsid w:val="00202B23"/>
    <w:rsid w:val="00202BA5"/>
    <w:rsid w:val="0020361D"/>
    <w:rsid w:val="00203DF9"/>
    <w:rsid w:val="0021171C"/>
    <w:rsid w:val="002126AA"/>
    <w:rsid w:val="00212E7D"/>
    <w:rsid w:val="00214E7A"/>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6D37"/>
    <w:rsid w:val="002770FE"/>
    <w:rsid w:val="00277373"/>
    <w:rsid w:val="00287F53"/>
    <w:rsid w:val="00292502"/>
    <w:rsid w:val="00294C4E"/>
    <w:rsid w:val="002A18B6"/>
    <w:rsid w:val="002A2A38"/>
    <w:rsid w:val="002B2C99"/>
    <w:rsid w:val="002B2F4F"/>
    <w:rsid w:val="002B33B2"/>
    <w:rsid w:val="002B3436"/>
    <w:rsid w:val="002B52F9"/>
    <w:rsid w:val="002C3861"/>
    <w:rsid w:val="002C7FD0"/>
    <w:rsid w:val="002D3A13"/>
    <w:rsid w:val="002D43A0"/>
    <w:rsid w:val="002D6855"/>
    <w:rsid w:val="002D795E"/>
    <w:rsid w:val="002E1C8D"/>
    <w:rsid w:val="002E5E11"/>
    <w:rsid w:val="002E7BDA"/>
    <w:rsid w:val="002F1F67"/>
    <w:rsid w:val="002F2A8E"/>
    <w:rsid w:val="002F3D65"/>
    <w:rsid w:val="002F4377"/>
    <w:rsid w:val="002F7CE2"/>
    <w:rsid w:val="002F7E12"/>
    <w:rsid w:val="003016B1"/>
    <w:rsid w:val="0030620D"/>
    <w:rsid w:val="0031055E"/>
    <w:rsid w:val="00316817"/>
    <w:rsid w:val="00320E8F"/>
    <w:rsid w:val="00321F93"/>
    <w:rsid w:val="00324F88"/>
    <w:rsid w:val="00327721"/>
    <w:rsid w:val="00327C8A"/>
    <w:rsid w:val="00327FE0"/>
    <w:rsid w:val="00331655"/>
    <w:rsid w:val="003353D9"/>
    <w:rsid w:val="003414F3"/>
    <w:rsid w:val="00342D57"/>
    <w:rsid w:val="0034502A"/>
    <w:rsid w:val="00345E42"/>
    <w:rsid w:val="0034738F"/>
    <w:rsid w:val="00350A42"/>
    <w:rsid w:val="0035752B"/>
    <w:rsid w:val="003606A5"/>
    <w:rsid w:val="00365178"/>
    <w:rsid w:val="0036775C"/>
    <w:rsid w:val="00371594"/>
    <w:rsid w:val="003726DF"/>
    <w:rsid w:val="00373A53"/>
    <w:rsid w:val="00381200"/>
    <w:rsid w:val="00383D3E"/>
    <w:rsid w:val="0038688F"/>
    <w:rsid w:val="00386E68"/>
    <w:rsid w:val="00387DC9"/>
    <w:rsid w:val="00391FFA"/>
    <w:rsid w:val="003931B9"/>
    <w:rsid w:val="00393440"/>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E6B49"/>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E4B"/>
    <w:rsid w:val="0045130C"/>
    <w:rsid w:val="004531EF"/>
    <w:rsid w:val="0045365B"/>
    <w:rsid w:val="0045634A"/>
    <w:rsid w:val="00456405"/>
    <w:rsid w:val="00461B79"/>
    <w:rsid w:val="00462E01"/>
    <w:rsid w:val="00464505"/>
    <w:rsid w:val="00465DF3"/>
    <w:rsid w:val="004825D9"/>
    <w:rsid w:val="0048473A"/>
    <w:rsid w:val="004854B0"/>
    <w:rsid w:val="0048616B"/>
    <w:rsid w:val="00491FFA"/>
    <w:rsid w:val="00497E0E"/>
    <w:rsid w:val="004A09A0"/>
    <w:rsid w:val="004A23BD"/>
    <w:rsid w:val="004A423B"/>
    <w:rsid w:val="004A6983"/>
    <w:rsid w:val="004B0708"/>
    <w:rsid w:val="004B1494"/>
    <w:rsid w:val="004B6708"/>
    <w:rsid w:val="004C3AC9"/>
    <w:rsid w:val="004C615E"/>
    <w:rsid w:val="004C79BB"/>
    <w:rsid w:val="004C7F73"/>
    <w:rsid w:val="004D2786"/>
    <w:rsid w:val="004D308E"/>
    <w:rsid w:val="004D71DA"/>
    <w:rsid w:val="004D7AE9"/>
    <w:rsid w:val="004E3240"/>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22DDD"/>
    <w:rsid w:val="00524171"/>
    <w:rsid w:val="005259AE"/>
    <w:rsid w:val="00525D94"/>
    <w:rsid w:val="00527F95"/>
    <w:rsid w:val="00534213"/>
    <w:rsid w:val="00534230"/>
    <w:rsid w:val="00535A84"/>
    <w:rsid w:val="005362FC"/>
    <w:rsid w:val="005403C2"/>
    <w:rsid w:val="00540D9D"/>
    <w:rsid w:val="00541294"/>
    <w:rsid w:val="0054616D"/>
    <w:rsid w:val="00550616"/>
    <w:rsid w:val="00557047"/>
    <w:rsid w:val="00560CE2"/>
    <w:rsid w:val="00565FDF"/>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5822"/>
    <w:rsid w:val="0061658C"/>
    <w:rsid w:val="00616CCA"/>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296A"/>
    <w:rsid w:val="006535ED"/>
    <w:rsid w:val="00655751"/>
    <w:rsid w:val="00655993"/>
    <w:rsid w:val="006607AD"/>
    <w:rsid w:val="00660925"/>
    <w:rsid w:val="0066305E"/>
    <w:rsid w:val="00675116"/>
    <w:rsid w:val="006751EC"/>
    <w:rsid w:val="006758CE"/>
    <w:rsid w:val="00676E03"/>
    <w:rsid w:val="00682789"/>
    <w:rsid w:val="006836C5"/>
    <w:rsid w:val="00684FB2"/>
    <w:rsid w:val="0068523C"/>
    <w:rsid w:val="00690561"/>
    <w:rsid w:val="006936C3"/>
    <w:rsid w:val="0069486D"/>
    <w:rsid w:val="00697988"/>
    <w:rsid w:val="006A4F18"/>
    <w:rsid w:val="006A55A4"/>
    <w:rsid w:val="006B08C9"/>
    <w:rsid w:val="006B2CA4"/>
    <w:rsid w:val="006B3F66"/>
    <w:rsid w:val="006B4076"/>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6962"/>
    <w:rsid w:val="007578B1"/>
    <w:rsid w:val="00771EA7"/>
    <w:rsid w:val="007807F8"/>
    <w:rsid w:val="007877D0"/>
    <w:rsid w:val="00794105"/>
    <w:rsid w:val="00795971"/>
    <w:rsid w:val="00796FBE"/>
    <w:rsid w:val="007A0081"/>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40D5A"/>
    <w:rsid w:val="00843A41"/>
    <w:rsid w:val="00843C72"/>
    <w:rsid w:val="00845369"/>
    <w:rsid w:val="00851635"/>
    <w:rsid w:val="00852B75"/>
    <w:rsid w:val="0086053C"/>
    <w:rsid w:val="00860843"/>
    <w:rsid w:val="00860AEB"/>
    <w:rsid w:val="00861073"/>
    <w:rsid w:val="00862279"/>
    <w:rsid w:val="00865980"/>
    <w:rsid w:val="00870C72"/>
    <w:rsid w:val="00882905"/>
    <w:rsid w:val="00884F9B"/>
    <w:rsid w:val="00885637"/>
    <w:rsid w:val="00886B7B"/>
    <w:rsid w:val="008875FF"/>
    <w:rsid w:val="00887806"/>
    <w:rsid w:val="00887B81"/>
    <w:rsid w:val="0089159E"/>
    <w:rsid w:val="00891D07"/>
    <w:rsid w:val="00892283"/>
    <w:rsid w:val="00893BC5"/>
    <w:rsid w:val="00895FBD"/>
    <w:rsid w:val="008A36DE"/>
    <w:rsid w:val="008A4BA5"/>
    <w:rsid w:val="008A5503"/>
    <w:rsid w:val="008A7A3D"/>
    <w:rsid w:val="008C0FE8"/>
    <w:rsid w:val="008C1192"/>
    <w:rsid w:val="008C31B0"/>
    <w:rsid w:val="008D166A"/>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1FE0"/>
    <w:rsid w:val="00922B76"/>
    <w:rsid w:val="00923E57"/>
    <w:rsid w:val="00926F5C"/>
    <w:rsid w:val="009343CC"/>
    <w:rsid w:val="00940CEB"/>
    <w:rsid w:val="00943138"/>
    <w:rsid w:val="00944230"/>
    <w:rsid w:val="00944DC4"/>
    <w:rsid w:val="0094592C"/>
    <w:rsid w:val="00946860"/>
    <w:rsid w:val="00947850"/>
    <w:rsid w:val="0095193E"/>
    <w:rsid w:val="009547F9"/>
    <w:rsid w:val="00962C4B"/>
    <w:rsid w:val="00964E64"/>
    <w:rsid w:val="009702FC"/>
    <w:rsid w:val="00970CC5"/>
    <w:rsid w:val="00972874"/>
    <w:rsid w:val="0097289E"/>
    <w:rsid w:val="00977C50"/>
    <w:rsid w:val="00983FAF"/>
    <w:rsid w:val="009862DA"/>
    <w:rsid w:val="009869EC"/>
    <w:rsid w:val="00990F1A"/>
    <w:rsid w:val="009911C8"/>
    <w:rsid w:val="0099174D"/>
    <w:rsid w:val="00991771"/>
    <w:rsid w:val="00991E29"/>
    <w:rsid w:val="00997F2B"/>
    <w:rsid w:val="009A3392"/>
    <w:rsid w:val="009A4075"/>
    <w:rsid w:val="009A444A"/>
    <w:rsid w:val="009A575D"/>
    <w:rsid w:val="009A751D"/>
    <w:rsid w:val="009B1E3D"/>
    <w:rsid w:val="009B3811"/>
    <w:rsid w:val="009B6F89"/>
    <w:rsid w:val="009C31AD"/>
    <w:rsid w:val="009C7C4B"/>
    <w:rsid w:val="009D38B2"/>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F3F"/>
    <w:rsid w:val="00A36CD4"/>
    <w:rsid w:val="00A37033"/>
    <w:rsid w:val="00A42EFC"/>
    <w:rsid w:val="00A431D5"/>
    <w:rsid w:val="00A4367A"/>
    <w:rsid w:val="00A46CF0"/>
    <w:rsid w:val="00A531BB"/>
    <w:rsid w:val="00A550CD"/>
    <w:rsid w:val="00A55A43"/>
    <w:rsid w:val="00A567C4"/>
    <w:rsid w:val="00A5682F"/>
    <w:rsid w:val="00A64A28"/>
    <w:rsid w:val="00A64C7C"/>
    <w:rsid w:val="00A706E4"/>
    <w:rsid w:val="00A711C8"/>
    <w:rsid w:val="00A72026"/>
    <w:rsid w:val="00A7632D"/>
    <w:rsid w:val="00A87A60"/>
    <w:rsid w:val="00A87B5F"/>
    <w:rsid w:val="00A9028F"/>
    <w:rsid w:val="00AA2080"/>
    <w:rsid w:val="00AA5F33"/>
    <w:rsid w:val="00AA6F86"/>
    <w:rsid w:val="00AB5554"/>
    <w:rsid w:val="00AB58E6"/>
    <w:rsid w:val="00AC1912"/>
    <w:rsid w:val="00AC1990"/>
    <w:rsid w:val="00AC581D"/>
    <w:rsid w:val="00AC71E7"/>
    <w:rsid w:val="00AC7E54"/>
    <w:rsid w:val="00AD1DBB"/>
    <w:rsid w:val="00AD74C7"/>
    <w:rsid w:val="00AE0AD9"/>
    <w:rsid w:val="00AE19DA"/>
    <w:rsid w:val="00AE4577"/>
    <w:rsid w:val="00AE4E11"/>
    <w:rsid w:val="00AE61A2"/>
    <w:rsid w:val="00AF0B54"/>
    <w:rsid w:val="00AF13D7"/>
    <w:rsid w:val="00AF4518"/>
    <w:rsid w:val="00B007C3"/>
    <w:rsid w:val="00B00B02"/>
    <w:rsid w:val="00B15D96"/>
    <w:rsid w:val="00B15E32"/>
    <w:rsid w:val="00B1700B"/>
    <w:rsid w:val="00B222E2"/>
    <w:rsid w:val="00B248F4"/>
    <w:rsid w:val="00B26C15"/>
    <w:rsid w:val="00B31F3B"/>
    <w:rsid w:val="00B333ED"/>
    <w:rsid w:val="00B41B15"/>
    <w:rsid w:val="00B42BE4"/>
    <w:rsid w:val="00B4309E"/>
    <w:rsid w:val="00B51D4D"/>
    <w:rsid w:val="00B51F48"/>
    <w:rsid w:val="00B52DA4"/>
    <w:rsid w:val="00B54632"/>
    <w:rsid w:val="00B55E43"/>
    <w:rsid w:val="00B56DDD"/>
    <w:rsid w:val="00B61322"/>
    <w:rsid w:val="00B62317"/>
    <w:rsid w:val="00B66EFB"/>
    <w:rsid w:val="00B770E7"/>
    <w:rsid w:val="00B80E30"/>
    <w:rsid w:val="00B8202C"/>
    <w:rsid w:val="00B82572"/>
    <w:rsid w:val="00B8292E"/>
    <w:rsid w:val="00B830B2"/>
    <w:rsid w:val="00B83989"/>
    <w:rsid w:val="00B87995"/>
    <w:rsid w:val="00B879C1"/>
    <w:rsid w:val="00B87F50"/>
    <w:rsid w:val="00B87F63"/>
    <w:rsid w:val="00B96475"/>
    <w:rsid w:val="00B973E0"/>
    <w:rsid w:val="00BB3459"/>
    <w:rsid w:val="00BC0FF0"/>
    <w:rsid w:val="00BC1848"/>
    <w:rsid w:val="00BC26D7"/>
    <w:rsid w:val="00BC3569"/>
    <w:rsid w:val="00BC5168"/>
    <w:rsid w:val="00BC651D"/>
    <w:rsid w:val="00BE3101"/>
    <w:rsid w:val="00BE33AB"/>
    <w:rsid w:val="00BE65BF"/>
    <w:rsid w:val="00BF1202"/>
    <w:rsid w:val="00BF2750"/>
    <w:rsid w:val="00BF40B3"/>
    <w:rsid w:val="00BF4338"/>
    <w:rsid w:val="00BF4588"/>
    <w:rsid w:val="00C01999"/>
    <w:rsid w:val="00C0560C"/>
    <w:rsid w:val="00C10E3E"/>
    <w:rsid w:val="00C1189C"/>
    <w:rsid w:val="00C16644"/>
    <w:rsid w:val="00C20807"/>
    <w:rsid w:val="00C233F4"/>
    <w:rsid w:val="00C24A55"/>
    <w:rsid w:val="00C24E06"/>
    <w:rsid w:val="00C25889"/>
    <w:rsid w:val="00C261ED"/>
    <w:rsid w:val="00C27AB8"/>
    <w:rsid w:val="00C322AF"/>
    <w:rsid w:val="00C33621"/>
    <w:rsid w:val="00C37046"/>
    <w:rsid w:val="00C37E73"/>
    <w:rsid w:val="00C431F4"/>
    <w:rsid w:val="00C4408B"/>
    <w:rsid w:val="00C464C8"/>
    <w:rsid w:val="00C47400"/>
    <w:rsid w:val="00C47FF8"/>
    <w:rsid w:val="00C53AD4"/>
    <w:rsid w:val="00C55FC5"/>
    <w:rsid w:val="00C56A3B"/>
    <w:rsid w:val="00C5747C"/>
    <w:rsid w:val="00C61C8C"/>
    <w:rsid w:val="00C725C0"/>
    <w:rsid w:val="00C745A1"/>
    <w:rsid w:val="00C7771E"/>
    <w:rsid w:val="00C84E07"/>
    <w:rsid w:val="00C878BB"/>
    <w:rsid w:val="00C92455"/>
    <w:rsid w:val="00C94C1C"/>
    <w:rsid w:val="00CA13A2"/>
    <w:rsid w:val="00CA1F8A"/>
    <w:rsid w:val="00CA204D"/>
    <w:rsid w:val="00CA76D6"/>
    <w:rsid w:val="00CA7F59"/>
    <w:rsid w:val="00CB18F7"/>
    <w:rsid w:val="00CB681E"/>
    <w:rsid w:val="00CC1FAD"/>
    <w:rsid w:val="00CC341B"/>
    <w:rsid w:val="00CC5374"/>
    <w:rsid w:val="00CD7194"/>
    <w:rsid w:val="00CE3E39"/>
    <w:rsid w:val="00CE72A5"/>
    <w:rsid w:val="00CF1900"/>
    <w:rsid w:val="00CF296A"/>
    <w:rsid w:val="00CF5B6F"/>
    <w:rsid w:val="00CF5FD5"/>
    <w:rsid w:val="00CF65E1"/>
    <w:rsid w:val="00D01708"/>
    <w:rsid w:val="00D050BD"/>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C6B7B"/>
    <w:rsid w:val="00DD2673"/>
    <w:rsid w:val="00DD527C"/>
    <w:rsid w:val="00DD789E"/>
    <w:rsid w:val="00DD7DF2"/>
    <w:rsid w:val="00DE020B"/>
    <w:rsid w:val="00DE16AF"/>
    <w:rsid w:val="00DE5EDE"/>
    <w:rsid w:val="00DE63F7"/>
    <w:rsid w:val="00DF1600"/>
    <w:rsid w:val="00E0549B"/>
    <w:rsid w:val="00E111D7"/>
    <w:rsid w:val="00E11B92"/>
    <w:rsid w:val="00E138E2"/>
    <w:rsid w:val="00E15CFB"/>
    <w:rsid w:val="00E17900"/>
    <w:rsid w:val="00E220BB"/>
    <w:rsid w:val="00E222E0"/>
    <w:rsid w:val="00E22855"/>
    <w:rsid w:val="00E24731"/>
    <w:rsid w:val="00E26B4B"/>
    <w:rsid w:val="00E26C18"/>
    <w:rsid w:val="00E27C16"/>
    <w:rsid w:val="00E35D8B"/>
    <w:rsid w:val="00E366EB"/>
    <w:rsid w:val="00E409AA"/>
    <w:rsid w:val="00E501C1"/>
    <w:rsid w:val="00E52765"/>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A03F9"/>
    <w:rsid w:val="00EA0BF8"/>
    <w:rsid w:val="00EA124D"/>
    <w:rsid w:val="00EA768B"/>
    <w:rsid w:val="00EB0E0A"/>
    <w:rsid w:val="00EB22E0"/>
    <w:rsid w:val="00EB2522"/>
    <w:rsid w:val="00EB4002"/>
    <w:rsid w:val="00EB5810"/>
    <w:rsid w:val="00EC1536"/>
    <w:rsid w:val="00EC38E6"/>
    <w:rsid w:val="00EC5058"/>
    <w:rsid w:val="00ED3D92"/>
    <w:rsid w:val="00ED6228"/>
    <w:rsid w:val="00EE1457"/>
    <w:rsid w:val="00EE5FDF"/>
    <w:rsid w:val="00EE671C"/>
    <w:rsid w:val="00EF1A44"/>
    <w:rsid w:val="00EF23DD"/>
    <w:rsid w:val="00EF29BD"/>
    <w:rsid w:val="00EF5809"/>
    <w:rsid w:val="00EF70EA"/>
    <w:rsid w:val="00EF735A"/>
    <w:rsid w:val="00F01550"/>
    <w:rsid w:val="00F02007"/>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1153"/>
    <w:rsid w:val="00F51CA8"/>
    <w:rsid w:val="00F60F4E"/>
    <w:rsid w:val="00F62084"/>
    <w:rsid w:val="00F6591D"/>
    <w:rsid w:val="00F72C43"/>
    <w:rsid w:val="00F73F34"/>
    <w:rsid w:val="00F8325A"/>
    <w:rsid w:val="00F853BB"/>
    <w:rsid w:val="00F867C3"/>
    <w:rsid w:val="00F86C84"/>
    <w:rsid w:val="00F90A77"/>
    <w:rsid w:val="00F91F8D"/>
    <w:rsid w:val="00F9505A"/>
    <w:rsid w:val="00F9537F"/>
    <w:rsid w:val="00FA254B"/>
    <w:rsid w:val="00FA5668"/>
    <w:rsid w:val="00FA5850"/>
    <w:rsid w:val="00FB6E41"/>
    <w:rsid w:val="00FB72AC"/>
    <w:rsid w:val="00FC0572"/>
    <w:rsid w:val="00FC35C2"/>
    <w:rsid w:val="00FD51FC"/>
    <w:rsid w:val="00FD7294"/>
    <w:rsid w:val="00FE056A"/>
    <w:rsid w:val="00FE155F"/>
    <w:rsid w:val="00FE3864"/>
    <w:rsid w:val="00FE4A90"/>
    <w:rsid w:val="00FF0177"/>
    <w:rsid w:val="00FF0A33"/>
    <w:rsid w:val="00FF1C9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13595B6B"/>
  <w15:docId w15:val="{0E982A2A-F932-414F-83B2-E494A691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lsdException w:name="toc 2" w:uiPriority="99"/>
    <w:lsdException w:name="Normal Indent" w:locked="1" w:semiHidden="1" w:unhideWhenUsed="1"/>
    <w:lsdException w:name="footnote text" w:locked="1" w:semiHidden="1" w:unhideWhenUsed="1"/>
    <w:lsdException w:name="annotation text" w:locked="1" w:uiPriority="99" w:unhideWhenUsed="1"/>
    <w:lsdException w:name="header" w:uiPriority="99"/>
    <w:lsdException w:name="footer" w:uiPriority="99"/>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3E0"/>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locked/>
    <w:rPr>
      <w:b/>
      <w:bCs/>
    </w:rPr>
  </w:style>
  <w:style w:type="paragraph" w:styleId="a4">
    <w:name w:val="annotation text"/>
    <w:basedOn w:val="a"/>
    <w:link w:val="a6"/>
    <w:uiPriority w:val="99"/>
    <w:unhideWhenUsed/>
    <w:locked/>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semiHidden/>
    <w:rPr>
      <w:sz w:val="18"/>
      <w:szCs w:val="20"/>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pPr>
      <w:tabs>
        <w:tab w:val="right" w:leader="dot" w:pos="8776"/>
      </w:tabs>
      <w:jc w:val="center"/>
    </w:pPr>
    <w:rPr>
      <w:b/>
    </w:rPr>
  </w:style>
  <w:style w:type="paragraph" w:styleId="21">
    <w:name w:val="toc 2"/>
    <w:basedOn w:val="a"/>
    <w:next w:val="a"/>
    <w:uiPriority w:val="99"/>
    <w:pPr>
      <w:tabs>
        <w:tab w:val="right" w:leader="dot" w:pos="8776"/>
      </w:tabs>
      <w:spacing w:line="288" w:lineRule="auto"/>
      <w:ind w:leftChars="200" w:left="420"/>
    </w:pPr>
  </w:style>
  <w:style w:type="character" w:styleId="af">
    <w:name w:val="page number"/>
    <w:uiPriority w:val="99"/>
    <w:locked/>
    <w:rPr>
      <w:rFonts w:cs="Times New Roman"/>
    </w:rPr>
  </w:style>
  <w:style w:type="character" w:styleId="af0">
    <w:name w:val="FollowedHyperlink"/>
    <w:uiPriority w:val="99"/>
    <w:rPr>
      <w:rFonts w:cs="Times New Roman"/>
      <w:color w:val="800080"/>
      <w:u w:val="single"/>
    </w:rPr>
  </w:style>
  <w:style w:type="character" w:styleId="af1">
    <w:name w:val="Hyperlink"/>
    <w:uiPriority w:val="99"/>
    <w:rPr>
      <w:rFonts w:cs="Times New Roman"/>
      <w:color w:val="0000FF"/>
      <w:u w:val="single"/>
    </w:rPr>
  </w:style>
  <w:style w:type="character" w:styleId="af2">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c">
    <w:name w:val="页脚 字符"/>
    <w:link w:val="ab"/>
    <w:uiPriority w:val="99"/>
    <w:locked/>
    <w:rPr>
      <w:rFonts w:cs="Times New Roman"/>
      <w:kern w:val="2"/>
      <w:sz w:val="18"/>
    </w:rPr>
  </w:style>
  <w:style w:type="character" w:customStyle="1" w:styleId="ae">
    <w:name w:val="页眉 字符"/>
    <w:link w:val="ad"/>
    <w:uiPriority w:val="99"/>
    <w:semiHidden/>
    <w:locked/>
    <w:rPr>
      <w:rFonts w:cs="Times New Roman"/>
      <w:kern w:val="2"/>
      <w:sz w:val="18"/>
    </w:rPr>
  </w:style>
  <w:style w:type="character" w:customStyle="1" w:styleId="a8">
    <w:name w:val="日期 字符"/>
    <w:link w:val="a7"/>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a">
    <w:name w:val="批注框文本 字符"/>
    <w:link w:val="a9"/>
    <w:uiPriority w:val="99"/>
    <w:semiHidden/>
    <w:locked/>
    <w:rPr>
      <w:rFonts w:cs="Times New Roman"/>
      <w:sz w:val="2"/>
    </w:rPr>
  </w:style>
  <w:style w:type="character" w:customStyle="1" w:styleId="a6">
    <w:name w:val="批注文字 字符"/>
    <w:link w:val="a4"/>
    <w:uiPriority w:val="99"/>
    <w:semiHidden/>
    <w:rPr>
      <w:rFonts w:cs="Times New Roman"/>
      <w:kern w:val="2"/>
      <w:sz w:val="21"/>
      <w:szCs w:val="22"/>
    </w:rPr>
  </w:style>
  <w:style w:type="character" w:customStyle="1" w:styleId="a5">
    <w:name w:val="批注主题 字符"/>
    <w:link w:val="a3"/>
    <w:uiPriority w:val="99"/>
    <w:semiHidden/>
    <w:rPr>
      <w:rFonts w:cs="Times New Roman"/>
      <w:b/>
      <w:bCs/>
      <w:kern w:val="2"/>
      <w:sz w:val="21"/>
      <w:szCs w:val="22"/>
    </w:rPr>
  </w:style>
  <w:style w:type="paragraph" w:styleId="af3">
    <w:name w:val="List Paragraph"/>
    <w:basedOn w:val="a"/>
    <w:uiPriority w:val="99"/>
    <w:rsid w:val="00B973E0"/>
    <w:pPr>
      <w:ind w:firstLineChars="200" w:firstLine="420"/>
    </w:pPr>
  </w:style>
  <w:style w:type="paragraph" w:customStyle="1" w:styleId="Char0">
    <w:name w:val="Char"/>
    <w:basedOn w:val="a"/>
    <w:rsid w:val="0045365B"/>
    <w:rPr>
      <w:szCs w:val="24"/>
    </w:rPr>
  </w:style>
  <w:style w:type="table" w:styleId="af4">
    <w:name w:val="Table Grid"/>
    <w:basedOn w:val="a1"/>
    <w:unhideWhenUsed/>
    <w:rsid w:val="004E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2-1">
    <w:name w:val="reader-word-layer reader-word-s2-1"/>
    <w:basedOn w:val="a"/>
    <w:rsid w:val="0054129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7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7D846-E510-4CED-8A63-D4EA0AC4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9</Pages>
  <Words>624</Words>
  <Characters>3558</Characters>
  <Application>Microsoft Office Word</Application>
  <DocSecurity>0</DocSecurity>
  <Lines>29</Lines>
  <Paragraphs>8</Paragraphs>
  <ScaleCrop>false</ScaleCrop>
  <Company>微软中国</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cp:lastModifiedBy>
  <cp:revision>324</cp:revision>
  <cp:lastPrinted>2019-08-22T09:08:00Z</cp:lastPrinted>
  <dcterms:created xsi:type="dcterms:W3CDTF">2019-08-22T08:21:00Z</dcterms:created>
  <dcterms:modified xsi:type="dcterms:W3CDTF">2008-12-31T16:27:00Z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