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34C" w:rsidRPr="0073774C" w:rsidRDefault="00FE00A5">
      <w:pPr>
        <w:spacing w:beforeLines="100" w:before="312" w:afterLines="100" w:after="312" w:line="520" w:lineRule="exact"/>
        <w:jc w:val="center"/>
        <w:rPr>
          <w:rFonts w:asciiTheme="minorEastAsia" w:eastAsiaTheme="minorEastAsia" w:hAnsiTheme="minorEastAsia"/>
          <w:b/>
          <w:sz w:val="32"/>
          <w:szCs w:val="32"/>
        </w:rPr>
      </w:pPr>
      <w:r w:rsidRPr="0073774C">
        <w:rPr>
          <w:rFonts w:asciiTheme="minorEastAsia" w:eastAsiaTheme="minorEastAsia" w:hAnsiTheme="minorEastAsia" w:hint="eastAsia"/>
          <w:b/>
          <w:sz w:val="32"/>
          <w:szCs w:val="32"/>
        </w:rPr>
        <w:t>黄冈职业技术学院2024年湖北省高职单独招</w:t>
      </w:r>
      <w:bookmarkStart w:id="0" w:name="_GoBack"/>
      <w:bookmarkEnd w:id="0"/>
      <w:r w:rsidRPr="0073774C">
        <w:rPr>
          <w:rFonts w:asciiTheme="minorEastAsia" w:eastAsiaTheme="minorEastAsia" w:hAnsiTheme="minorEastAsia" w:hint="eastAsia"/>
          <w:b/>
          <w:sz w:val="32"/>
          <w:szCs w:val="32"/>
        </w:rPr>
        <w:t>生考试</w:t>
      </w:r>
    </w:p>
    <w:p w:rsidR="0057034C" w:rsidRPr="0073774C" w:rsidRDefault="00FE00A5" w:rsidP="0073774C">
      <w:pPr>
        <w:spacing w:beforeLines="100" w:before="312" w:afterLines="100" w:after="312" w:line="520" w:lineRule="exact"/>
        <w:jc w:val="center"/>
        <w:rPr>
          <w:rFonts w:asciiTheme="minorEastAsia" w:eastAsiaTheme="minorEastAsia" w:hAnsiTheme="minorEastAsia"/>
          <w:b/>
          <w:sz w:val="32"/>
          <w:szCs w:val="32"/>
        </w:rPr>
      </w:pPr>
      <w:r w:rsidRPr="0073774C">
        <w:rPr>
          <w:rFonts w:asciiTheme="minorEastAsia" w:eastAsiaTheme="minorEastAsia" w:hAnsiTheme="minorEastAsia" w:hint="eastAsia"/>
          <w:b/>
          <w:sz w:val="32"/>
          <w:szCs w:val="32"/>
        </w:rPr>
        <w:t>老年保健与管理</w:t>
      </w:r>
      <w:r w:rsidRPr="0073774C">
        <w:rPr>
          <w:rFonts w:asciiTheme="minorEastAsia" w:eastAsiaTheme="minorEastAsia" w:hAnsiTheme="minorEastAsia" w:cs="宋体" w:hint="eastAsia"/>
          <w:b/>
          <w:sz w:val="32"/>
          <w:szCs w:val="32"/>
        </w:rPr>
        <w:t>专业</w:t>
      </w:r>
      <w:r w:rsidRPr="0073774C">
        <w:rPr>
          <w:rFonts w:asciiTheme="minorEastAsia" w:eastAsiaTheme="minorEastAsia" w:hAnsiTheme="minorEastAsia" w:hint="eastAsia"/>
          <w:b/>
          <w:sz w:val="32"/>
          <w:szCs w:val="32"/>
        </w:rPr>
        <w:t>职业技能测试考试大纲</w:t>
      </w:r>
    </w:p>
    <w:p w:rsidR="0057034C" w:rsidRDefault="00FE00A5">
      <w:pPr>
        <w:adjustRightInd w:val="0"/>
        <w:snapToGrid w:val="0"/>
        <w:spacing w:line="520" w:lineRule="exact"/>
        <w:rPr>
          <w:rFonts w:asciiTheme="minorEastAsia" w:eastAsiaTheme="minorEastAsia" w:hAnsiTheme="minorEastAsia" w:cs="华文中宋"/>
          <w:b/>
          <w:sz w:val="28"/>
          <w:szCs w:val="28"/>
        </w:rPr>
      </w:pPr>
      <w:r>
        <w:rPr>
          <w:rFonts w:asciiTheme="minorEastAsia" w:eastAsiaTheme="minorEastAsia" w:hAnsiTheme="minorEastAsia" w:cs="华文中宋"/>
          <w:b/>
          <w:sz w:val="24"/>
          <w:szCs w:val="24"/>
        </w:rPr>
        <w:t xml:space="preserve">    </w:t>
      </w:r>
      <w:r>
        <w:rPr>
          <w:rFonts w:asciiTheme="minorEastAsia" w:eastAsiaTheme="minorEastAsia" w:hAnsiTheme="minorEastAsia" w:cs="华文中宋" w:hint="eastAsia"/>
          <w:b/>
          <w:sz w:val="28"/>
          <w:szCs w:val="28"/>
        </w:rPr>
        <w:t>一、考试性质</w:t>
      </w:r>
    </w:p>
    <w:p w:rsidR="0057034C" w:rsidRDefault="00FE00A5">
      <w:pPr>
        <w:spacing w:line="52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2024年湖北省高职单独招生考试，是面向取得湖北省2024年普通高考报名资格且完成单独招生高考报名的中等职业教育毕业生的选拔性考试。老年保健与管理专业职业技能测试，应当具有一定的信度、效度和必要的区分度。</w:t>
      </w:r>
    </w:p>
    <w:p w:rsidR="0057034C" w:rsidRDefault="00FE00A5">
      <w:pPr>
        <w:adjustRightInd w:val="0"/>
        <w:snapToGrid w:val="0"/>
        <w:spacing w:line="520" w:lineRule="exact"/>
        <w:rPr>
          <w:rFonts w:asciiTheme="minorEastAsia" w:eastAsiaTheme="minorEastAsia" w:hAnsiTheme="minorEastAsia" w:cs="华文中宋"/>
          <w:b/>
          <w:sz w:val="28"/>
          <w:szCs w:val="28"/>
        </w:rPr>
      </w:pPr>
      <w:r>
        <w:rPr>
          <w:rFonts w:asciiTheme="minorEastAsia" w:eastAsiaTheme="minorEastAsia" w:hAnsiTheme="minorEastAsia" w:cs="华文中宋"/>
          <w:b/>
          <w:sz w:val="24"/>
          <w:szCs w:val="24"/>
        </w:rPr>
        <w:t xml:space="preserve">   </w:t>
      </w:r>
      <w:r>
        <w:rPr>
          <w:rFonts w:asciiTheme="minorEastAsia" w:eastAsiaTheme="minorEastAsia" w:hAnsiTheme="minorEastAsia" w:cs="华文中宋"/>
          <w:b/>
          <w:sz w:val="28"/>
          <w:szCs w:val="28"/>
        </w:rPr>
        <w:t xml:space="preserve"> </w:t>
      </w:r>
      <w:r>
        <w:rPr>
          <w:rFonts w:asciiTheme="minorEastAsia" w:eastAsiaTheme="minorEastAsia" w:hAnsiTheme="minorEastAsia" w:cs="华文中宋" w:hint="eastAsia"/>
          <w:b/>
          <w:sz w:val="28"/>
          <w:szCs w:val="28"/>
        </w:rPr>
        <w:t>二、考试依据</w:t>
      </w:r>
    </w:p>
    <w:p w:rsidR="0057034C" w:rsidRPr="0008328C" w:rsidRDefault="00FE00A5">
      <w:pPr>
        <w:adjustRightInd w:val="0"/>
        <w:snapToGrid w:val="0"/>
        <w:spacing w:line="520" w:lineRule="exact"/>
        <w:ind w:firstLineChars="200" w:firstLine="480"/>
        <w:rPr>
          <w:rFonts w:asciiTheme="minorEastAsia" w:eastAsiaTheme="minorEastAsia" w:hAnsiTheme="minorEastAsia"/>
          <w:sz w:val="24"/>
          <w:szCs w:val="24"/>
        </w:rPr>
      </w:pPr>
      <w:r w:rsidRPr="0008328C">
        <w:rPr>
          <w:rFonts w:asciiTheme="minorEastAsia" w:eastAsiaTheme="minorEastAsia" w:hAnsiTheme="minorEastAsia" w:hint="eastAsia"/>
          <w:sz w:val="24"/>
          <w:szCs w:val="24"/>
        </w:rPr>
        <w:t>1.依据《湖北省教育厅关于做好2024年高职单独考试招生工作的通知》（鄂</w:t>
      </w:r>
      <w:proofErr w:type="gramStart"/>
      <w:r w:rsidRPr="0008328C">
        <w:rPr>
          <w:rFonts w:asciiTheme="minorEastAsia" w:eastAsiaTheme="minorEastAsia" w:hAnsiTheme="minorEastAsia" w:hint="eastAsia"/>
          <w:sz w:val="24"/>
          <w:szCs w:val="24"/>
        </w:rPr>
        <w:t>教职成函【2024】</w:t>
      </w:r>
      <w:proofErr w:type="gramEnd"/>
      <w:r w:rsidR="0008328C" w:rsidRPr="0008328C">
        <w:rPr>
          <w:rFonts w:asciiTheme="minorEastAsia" w:eastAsiaTheme="minorEastAsia" w:hAnsiTheme="minorEastAsia" w:hint="eastAsia"/>
          <w:sz w:val="24"/>
          <w:szCs w:val="24"/>
        </w:rPr>
        <w:t>2</w:t>
      </w:r>
      <w:r w:rsidRPr="0008328C">
        <w:rPr>
          <w:rFonts w:asciiTheme="minorEastAsia" w:eastAsiaTheme="minorEastAsia" w:hAnsiTheme="minorEastAsia" w:hint="eastAsia"/>
          <w:sz w:val="24"/>
          <w:szCs w:val="24"/>
        </w:rPr>
        <w:t>号）文件精神。</w:t>
      </w:r>
    </w:p>
    <w:p w:rsidR="0057034C" w:rsidRDefault="00FE00A5">
      <w:pPr>
        <w:wordWrap w:val="0"/>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2.依据人力资源和社会保障部《国家职业资格工作网》（http://www.osta.org.cn/）。</w:t>
      </w:r>
    </w:p>
    <w:tbl>
      <w:tblPr>
        <w:tblStyle w:val="a9"/>
        <w:tblW w:w="0" w:type="auto"/>
        <w:tblLook w:val="04A0" w:firstRow="1" w:lastRow="0" w:firstColumn="1" w:lastColumn="0" w:noHBand="0" w:noVBand="1"/>
      </w:tblPr>
      <w:tblGrid>
        <w:gridCol w:w="4502"/>
        <w:gridCol w:w="4503"/>
      </w:tblGrid>
      <w:tr w:rsidR="0057034C">
        <w:tc>
          <w:tcPr>
            <w:tcW w:w="4502" w:type="dxa"/>
            <w:vAlign w:val="center"/>
          </w:tcPr>
          <w:p w:rsidR="0057034C" w:rsidRDefault="00FE00A5">
            <w:pPr>
              <w:wordWrap w:val="0"/>
              <w:adjustRightInd w:val="0"/>
              <w:snapToGrid w:val="0"/>
              <w:spacing w:line="520" w:lineRule="exact"/>
              <w:jc w:val="center"/>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职业（工种）名称</w:t>
            </w:r>
          </w:p>
        </w:tc>
        <w:tc>
          <w:tcPr>
            <w:tcW w:w="4503" w:type="dxa"/>
            <w:vAlign w:val="center"/>
          </w:tcPr>
          <w:p w:rsidR="0057034C" w:rsidRDefault="00FE00A5">
            <w:pPr>
              <w:wordWrap w:val="0"/>
              <w:adjustRightInd w:val="0"/>
              <w:snapToGrid w:val="0"/>
              <w:spacing w:line="520" w:lineRule="exact"/>
              <w:jc w:val="center"/>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职业编码</w:t>
            </w:r>
          </w:p>
        </w:tc>
      </w:tr>
      <w:tr w:rsidR="0057034C">
        <w:tc>
          <w:tcPr>
            <w:tcW w:w="4502"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健康</w:t>
            </w:r>
            <w:proofErr w:type="gramStart"/>
            <w:r>
              <w:rPr>
                <w:rFonts w:asciiTheme="minorEastAsia" w:eastAsiaTheme="minorEastAsia" w:hAnsiTheme="minorEastAsia" w:hint="eastAsia"/>
                <w:color w:val="000000" w:themeColor="text1"/>
                <w:sz w:val="24"/>
                <w:szCs w:val="24"/>
              </w:rPr>
              <w:t>照护师</w:t>
            </w:r>
            <w:proofErr w:type="gramEnd"/>
          </w:p>
        </w:tc>
        <w:tc>
          <w:tcPr>
            <w:tcW w:w="4503"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4-14-01-03</w:t>
            </w:r>
          </w:p>
        </w:tc>
      </w:tr>
      <w:tr w:rsidR="0057034C">
        <w:tc>
          <w:tcPr>
            <w:tcW w:w="4502"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医疗护理员</w:t>
            </w:r>
          </w:p>
        </w:tc>
        <w:tc>
          <w:tcPr>
            <w:tcW w:w="4503"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4-14-01-02</w:t>
            </w:r>
          </w:p>
        </w:tc>
      </w:tr>
      <w:tr w:rsidR="0057034C">
        <w:tc>
          <w:tcPr>
            <w:tcW w:w="4502"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老年人能力评估师</w:t>
            </w:r>
          </w:p>
        </w:tc>
        <w:tc>
          <w:tcPr>
            <w:tcW w:w="4503"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4-14-02-05</w:t>
            </w:r>
          </w:p>
        </w:tc>
      </w:tr>
      <w:tr w:rsidR="0057034C">
        <w:tc>
          <w:tcPr>
            <w:tcW w:w="4502"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营养师</w:t>
            </w:r>
          </w:p>
        </w:tc>
        <w:tc>
          <w:tcPr>
            <w:tcW w:w="4503"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4-14-02-01</w:t>
            </w:r>
          </w:p>
        </w:tc>
      </w:tr>
      <w:tr w:rsidR="0057034C">
        <w:tc>
          <w:tcPr>
            <w:tcW w:w="4502"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健康管理师</w:t>
            </w:r>
          </w:p>
        </w:tc>
        <w:tc>
          <w:tcPr>
            <w:tcW w:w="4503"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4-14-02-02</w:t>
            </w:r>
          </w:p>
        </w:tc>
      </w:tr>
      <w:tr w:rsidR="0057034C">
        <w:tc>
          <w:tcPr>
            <w:tcW w:w="4502"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养老护理员</w:t>
            </w:r>
          </w:p>
        </w:tc>
        <w:tc>
          <w:tcPr>
            <w:tcW w:w="4503"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4-10-01-05</w:t>
            </w:r>
          </w:p>
        </w:tc>
      </w:tr>
      <w:tr w:rsidR="0057034C">
        <w:tc>
          <w:tcPr>
            <w:tcW w:w="4502"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社会工作者</w:t>
            </w:r>
          </w:p>
        </w:tc>
        <w:tc>
          <w:tcPr>
            <w:tcW w:w="4503" w:type="dxa"/>
          </w:tcPr>
          <w:p w:rsidR="0057034C" w:rsidRDefault="00FE00A5">
            <w:pPr>
              <w:wordWrap w:val="0"/>
              <w:adjustRightInd w:val="0"/>
              <w:snapToGrid w:val="0"/>
              <w:spacing w:line="5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2-07-09-01</w:t>
            </w:r>
          </w:p>
        </w:tc>
      </w:tr>
    </w:tbl>
    <w:p w:rsidR="0057034C" w:rsidRDefault="00FE00A5">
      <w:pPr>
        <w:adjustRightInd w:val="0"/>
        <w:snapToGrid w:val="0"/>
        <w:spacing w:line="520" w:lineRule="exact"/>
        <w:ind w:firstLineChars="196" w:firstLine="551"/>
        <w:rPr>
          <w:rFonts w:asciiTheme="minorEastAsia" w:eastAsiaTheme="minorEastAsia" w:hAnsiTheme="minorEastAsia"/>
          <w:b/>
          <w:sz w:val="28"/>
          <w:szCs w:val="28"/>
        </w:rPr>
      </w:pPr>
      <w:r>
        <w:rPr>
          <w:rFonts w:asciiTheme="minorEastAsia" w:eastAsiaTheme="minorEastAsia" w:hAnsiTheme="minorEastAsia" w:hint="eastAsia"/>
          <w:b/>
          <w:sz w:val="28"/>
          <w:szCs w:val="28"/>
        </w:rPr>
        <w:t>三、考试方法</w:t>
      </w:r>
    </w:p>
    <w:p w:rsidR="0057034C" w:rsidRDefault="00FE00A5">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职业技能测试总分200 分，</w:t>
      </w:r>
      <w:r>
        <w:rPr>
          <w:rFonts w:asciiTheme="minorEastAsia" w:eastAsiaTheme="minorEastAsia" w:hAnsiTheme="minorEastAsia"/>
          <w:sz w:val="24"/>
          <w:szCs w:val="24"/>
        </w:rPr>
        <w:t>专业技能测试</w:t>
      </w:r>
      <w:r>
        <w:rPr>
          <w:rFonts w:asciiTheme="minorEastAsia" w:eastAsiaTheme="minorEastAsia" w:hAnsiTheme="minorEastAsia" w:hint="eastAsia"/>
          <w:sz w:val="24"/>
          <w:szCs w:val="24"/>
        </w:rPr>
        <w:t>（</w:t>
      </w:r>
      <w:r>
        <w:rPr>
          <w:rFonts w:asciiTheme="minorEastAsia" w:eastAsiaTheme="minorEastAsia" w:hAnsiTheme="minorEastAsia"/>
          <w:sz w:val="24"/>
          <w:szCs w:val="24"/>
        </w:rPr>
        <w:t>实操</w:t>
      </w:r>
      <w:r>
        <w:rPr>
          <w:rFonts w:asciiTheme="minorEastAsia" w:eastAsiaTheme="minorEastAsia" w:hAnsiTheme="minorEastAsia" w:hint="eastAsia"/>
          <w:sz w:val="24"/>
          <w:szCs w:val="24"/>
        </w:rPr>
        <w:t>测试）</w:t>
      </w:r>
      <w:r>
        <w:rPr>
          <w:rFonts w:asciiTheme="minorEastAsia" w:eastAsiaTheme="minorEastAsia" w:hAnsiTheme="minorEastAsia"/>
          <w:sz w:val="24"/>
          <w:szCs w:val="24"/>
        </w:rPr>
        <w:t>120分，</w:t>
      </w:r>
      <w:r>
        <w:rPr>
          <w:rFonts w:asciiTheme="minorEastAsia" w:eastAsiaTheme="minorEastAsia" w:hAnsiTheme="minorEastAsia" w:hint="eastAsia"/>
          <w:sz w:val="24"/>
          <w:szCs w:val="24"/>
        </w:rPr>
        <w:t>专业适应能力测试（面试）8</w:t>
      </w:r>
      <w:r>
        <w:rPr>
          <w:rFonts w:asciiTheme="minorEastAsia" w:eastAsiaTheme="minorEastAsia" w:hAnsiTheme="minorEastAsia"/>
          <w:sz w:val="24"/>
          <w:szCs w:val="24"/>
        </w:rPr>
        <w:t>0分</w:t>
      </w:r>
      <w:r>
        <w:rPr>
          <w:rFonts w:asciiTheme="minorEastAsia" w:eastAsiaTheme="minorEastAsia" w:hAnsiTheme="minorEastAsia" w:hint="eastAsia"/>
          <w:sz w:val="24"/>
          <w:szCs w:val="24"/>
        </w:rPr>
        <w:t>。</w:t>
      </w:r>
    </w:p>
    <w:p w:rsidR="0057034C" w:rsidRDefault="00FE00A5">
      <w:pPr>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四、考试内容</w:t>
      </w:r>
    </w:p>
    <w:p w:rsidR="0057034C" w:rsidRDefault="00FE00A5">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充分考查考生的技能操作能力（专业技能测试）、跟专业相关的</w:t>
      </w:r>
      <w:proofErr w:type="gramStart"/>
      <w:r>
        <w:rPr>
          <w:rFonts w:asciiTheme="minorEastAsia" w:eastAsiaTheme="minorEastAsia" w:hAnsiTheme="minorEastAsia" w:hint="eastAsia"/>
          <w:color w:val="000000" w:themeColor="text1"/>
          <w:sz w:val="24"/>
          <w:szCs w:val="24"/>
        </w:rPr>
        <w:t>通识性知识</w:t>
      </w:r>
      <w:proofErr w:type="gramEnd"/>
      <w:r>
        <w:rPr>
          <w:rFonts w:asciiTheme="minorEastAsia" w:eastAsiaTheme="minorEastAsia" w:hAnsiTheme="minorEastAsia" w:hint="eastAsia"/>
          <w:color w:val="000000" w:themeColor="text1"/>
          <w:sz w:val="24"/>
          <w:szCs w:val="24"/>
        </w:rPr>
        <w:t>与专</w:t>
      </w:r>
      <w:r>
        <w:rPr>
          <w:rFonts w:asciiTheme="minorEastAsia" w:eastAsiaTheme="minorEastAsia" w:hAnsiTheme="minorEastAsia" w:hint="eastAsia"/>
          <w:color w:val="000000" w:themeColor="text1"/>
          <w:sz w:val="24"/>
          <w:szCs w:val="24"/>
        </w:rPr>
        <w:lastRenderedPageBreak/>
        <w:t>业领域内的综合性社会心理适应能力（职业素养测试）。涉及内容如下：</w:t>
      </w:r>
    </w:p>
    <w:p w:rsidR="0057034C" w:rsidRDefault="00FE00A5">
      <w:pPr>
        <w:adjustRightInd w:val="0"/>
        <w:snapToGrid w:val="0"/>
        <w:spacing w:line="520" w:lineRule="exact"/>
        <w:ind w:left="480"/>
        <w:rPr>
          <w:rFonts w:ascii="宋体"/>
          <w:sz w:val="24"/>
        </w:rPr>
      </w:pPr>
      <w:r>
        <w:rPr>
          <w:rFonts w:ascii="宋体" w:hAnsi="宋体" w:cs="宋体" w:hint="eastAsia"/>
          <w:b/>
          <w:bCs/>
          <w:sz w:val="24"/>
        </w:rPr>
        <w:t>（一）专业技能测试 养老护理实操技能</w:t>
      </w:r>
    </w:p>
    <w:p w:rsidR="0057034C" w:rsidRDefault="00FE00A5">
      <w:pPr>
        <w:adjustRightInd w:val="0"/>
        <w:snapToGrid w:val="0"/>
        <w:spacing w:line="520" w:lineRule="exact"/>
        <w:ind w:firstLineChars="200" w:firstLine="482"/>
        <w:rPr>
          <w:rFonts w:ascii="宋体"/>
          <w:b/>
          <w:sz w:val="24"/>
        </w:rPr>
      </w:pPr>
      <w:r>
        <w:rPr>
          <w:rFonts w:ascii="宋体" w:hint="eastAsia"/>
          <w:b/>
          <w:sz w:val="24"/>
        </w:rPr>
        <w:t>（二）专业适应能力</w:t>
      </w:r>
    </w:p>
    <w:p w:rsidR="0057034C" w:rsidRDefault="00FE00A5">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五、试卷结构、答题要求及评分办法</w:t>
      </w:r>
    </w:p>
    <w:p w:rsidR="0057034C" w:rsidRDefault="00FE00A5">
      <w:pPr>
        <w:adjustRightInd w:val="0"/>
        <w:snapToGrid w:val="0"/>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职业技能测试分为专业技能测试（实操测试）、专业适应能力测试（面试）两部分。</w:t>
      </w:r>
    </w:p>
    <w:p w:rsidR="0057034C" w:rsidRDefault="00FE00A5">
      <w:pPr>
        <w:adjustRightInd w:val="0"/>
        <w:snapToGrid w:val="0"/>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1.专业技能测试（实操测试）总分120分，要求考生从指定的3套试卷中随机抽取1套，在规定时间内按照试卷要求独立完成相应技能操作，考评员根据考生实际操作情况，依据评分细则进行现场打分。</w:t>
      </w:r>
    </w:p>
    <w:p w:rsidR="0057034C" w:rsidRDefault="00FE00A5">
      <w:pPr>
        <w:adjustRightInd w:val="0"/>
        <w:snapToGrid w:val="0"/>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2.专业适应能力测试（面试）总分80分。考评员现场从题库中随机抽取1题提问，考生在规定时间内完成应答，考评员根据考生综合表现情况现场打分。</w:t>
      </w:r>
    </w:p>
    <w:p w:rsidR="0057034C" w:rsidRDefault="00FE00A5">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六、附件</w:t>
      </w:r>
    </w:p>
    <w:p w:rsidR="0057034C" w:rsidRDefault="00FE00A5">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附件1</w:t>
      </w:r>
      <w:r>
        <w:rPr>
          <w:rFonts w:asciiTheme="minorEastAsia" w:eastAsiaTheme="minorEastAsia" w:hAnsiTheme="minorEastAsia"/>
          <w:bCs/>
          <w:sz w:val="24"/>
          <w:szCs w:val="24"/>
        </w:rPr>
        <w:t xml:space="preserve">   </w:t>
      </w:r>
      <w:r>
        <w:rPr>
          <w:rFonts w:asciiTheme="minorEastAsia" w:eastAsiaTheme="minorEastAsia" w:hAnsiTheme="minorEastAsia" w:cs="仿宋" w:hint="eastAsia"/>
          <w:bCs/>
          <w:sz w:val="24"/>
          <w:szCs w:val="24"/>
        </w:rPr>
        <w:t>专业技能测试样卷及评分表（实操测试）</w:t>
      </w:r>
    </w:p>
    <w:p w:rsidR="0057034C" w:rsidRDefault="00FE00A5">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2   </w:t>
      </w:r>
      <w:r>
        <w:rPr>
          <w:rFonts w:asciiTheme="minorEastAsia" w:eastAsiaTheme="minorEastAsia" w:hAnsiTheme="minorEastAsia" w:hint="eastAsia"/>
          <w:bCs/>
          <w:sz w:val="24"/>
          <w:szCs w:val="24"/>
        </w:rPr>
        <w:t>专业适应能力测试题库样卷（面试）</w:t>
      </w:r>
    </w:p>
    <w:p w:rsidR="0057034C" w:rsidRDefault="00FE00A5">
      <w:pPr>
        <w:adjustRightInd w:val="0"/>
        <w:snapToGrid w:val="0"/>
        <w:spacing w:line="520" w:lineRule="exact"/>
        <w:ind w:firstLineChars="200" w:firstLine="480"/>
        <w:rPr>
          <w:rFonts w:asciiTheme="minorEastAsia" w:eastAsiaTheme="minorEastAsia" w:hAnsiTheme="minorEastAsia"/>
          <w:b/>
          <w:sz w:val="28"/>
          <w:szCs w:val="28"/>
        </w:rPr>
        <w:sectPr w:rsidR="0057034C">
          <w:headerReference w:type="default" r:id="rId9"/>
          <w:footerReference w:type="default" r:id="rId10"/>
          <w:footerReference w:type="first" r:id="rId11"/>
          <w:pgSz w:w="11906" w:h="16838"/>
          <w:pgMar w:top="1701" w:right="1417" w:bottom="1417" w:left="1417" w:header="851" w:footer="454" w:gutter="283"/>
          <w:pgNumType w:start="1"/>
          <w:cols w:space="720"/>
          <w:titlePg/>
          <w:docGrid w:type="lines" w:linePitch="312"/>
        </w:sectPr>
      </w:pPr>
      <w:r>
        <w:rPr>
          <w:rFonts w:asciiTheme="minorEastAsia" w:eastAsiaTheme="minorEastAsia" w:hAnsiTheme="minorEastAsia" w:hint="eastAsia"/>
          <w:bCs/>
          <w:sz w:val="24"/>
          <w:szCs w:val="24"/>
        </w:rPr>
        <w:t>附件3   面试</w:t>
      </w:r>
      <w:proofErr w:type="gramStart"/>
      <w:r>
        <w:rPr>
          <w:rFonts w:asciiTheme="minorEastAsia" w:eastAsiaTheme="minorEastAsia" w:hAnsiTheme="minorEastAsia" w:hint="eastAsia"/>
          <w:bCs/>
          <w:sz w:val="24"/>
          <w:szCs w:val="24"/>
        </w:rPr>
        <w:t>测评卡</w:t>
      </w:r>
      <w:proofErr w:type="gramEnd"/>
      <w:r>
        <w:rPr>
          <w:rFonts w:asciiTheme="minorEastAsia" w:eastAsiaTheme="minorEastAsia" w:hAnsiTheme="minorEastAsia" w:hint="eastAsia"/>
          <w:b/>
          <w:sz w:val="28"/>
          <w:szCs w:val="28"/>
        </w:rPr>
        <w:t xml:space="preserve"> </w:t>
      </w:r>
    </w:p>
    <w:p w:rsidR="0057034C" w:rsidRDefault="00FE00A5">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1</w:t>
      </w:r>
      <w:r>
        <w:rPr>
          <w:rFonts w:asciiTheme="minorEastAsia" w:eastAsiaTheme="minorEastAsia" w:hAnsiTheme="minorEastAsia" w:cs="仿宋" w:hint="eastAsia"/>
          <w:b/>
          <w:sz w:val="28"/>
          <w:szCs w:val="28"/>
        </w:rPr>
        <w:t xml:space="preserve">       </w:t>
      </w:r>
    </w:p>
    <w:p w:rsidR="0057034C" w:rsidRDefault="00FE00A5">
      <w:pPr>
        <w:adjustRightInd w:val="0"/>
        <w:snapToGrid w:val="0"/>
        <w:spacing w:line="520" w:lineRule="exact"/>
        <w:jc w:val="center"/>
        <w:rPr>
          <w:rFonts w:asciiTheme="minorEastAsia" w:eastAsiaTheme="minorEastAsia" w:hAnsiTheme="minorEastAsia" w:cs="仿宋"/>
          <w:b/>
          <w:sz w:val="28"/>
          <w:szCs w:val="28"/>
        </w:rPr>
      </w:pPr>
      <w:bookmarkStart w:id="1" w:name="_Hlk103780664"/>
      <w:r>
        <w:rPr>
          <w:rFonts w:asciiTheme="minorEastAsia" w:eastAsiaTheme="minorEastAsia" w:hAnsiTheme="minorEastAsia" w:cs="仿宋" w:hint="eastAsia"/>
          <w:b/>
          <w:sz w:val="28"/>
          <w:szCs w:val="28"/>
        </w:rPr>
        <w:t>黄冈职业技术学院2024年高职单独招生</w:t>
      </w:r>
    </w:p>
    <w:p w:rsidR="0057034C" w:rsidRDefault="00FE00A5">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老年保健与管理专业 四脚拐杖使用技能测试样卷</w:t>
      </w:r>
    </w:p>
    <w:p w:rsidR="0057034C" w:rsidRDefault="00FE00A5">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（考生用）</w:t>
      </w:r>
    </w:p>
    <w:p w:rsidR="0057034C" w:rsidRDefault="0057034C">
      <w:pPr>
        <w:rPr>
          <w:b/>
          <w:vanish/>
        </w:rPr>
      </w:pPr>
    </w:p>
    <w:p w:rsidR="0057034C" w:rsidRDefault="00FE00A5">
      <w:pPr>
        <w:adjustRightInd w:val="0"/>
        <w:snapToGrid w:val="0"/>
        <w:spacing w:line="520" w:lineRule="exact"/>
        <w:jc w:val="center"/>
        <w:rPr>
          <w:rFonts w:ascii="宋体"/>
          <w:b/>
          <w:sz w:val="24"/>
          <w:szCs w:val="28"/>
        </w:rPr>
      </w:pPr>
      <w:r>
        <w:rPr>
          <w:rFonts w:ascii="宋体" w:hint="eastAsia"/>
          <w:b/>
          <w:sz w:val="24"/>
          <w:szCs w:val="28"/>
        </w:rPr>
        <w:t>总分：1</w:t>
      </w:r>
      <w:r>
        <w:rPr>
          <w:rFonts w:ascii="宋体"/>
          <w:b/>
          <w:sz w:val="24"/>
          <w:szCs w:val="28"/>
        </w:rPr>
        <w:t>2</w:t>
      </w:r>
      <w:r>
        <w:rPr>
          <w:rFonts w:ascii="宋体" w:hint="eastAsia"/>
          <w:b/>
          <w:sz w:val="24"/>
          <w:szCs w:val="28"/>
        </w:rPr>
        <w:t>0分   考试时间：3</w:t>
      </w:r>
      <w:r>
        <w:rPr>
          <w:rFonts w:ascii="宋体"/>
          <w:b/>
          <w:sz w:val="24"/>
          <w:szCs w:val="28"/>
        </w:rPr>
        <w:t>0</w:t>
      </w:r>
      <w:r>
        <w:rPr>
          <w:rFonts w:ascii="宋体" w:hint="eastAsia"/>
          <w:b/>
          <w:sz w:val="24"/>
          <w:szCs w:val="28"/>
        </w:rPr>
        <w:t>分钟</w:t>
      </w:r>
    </w:p>
    <w:p w:rsidR="0057034C" w:rsidRDefault="00FE00A5">
      <w:pPr>
        <w:adjustRightInd w:val="0"/>
        <w:snapToGrid w:val="0"/>
        <w:spacing w:line="520" w:lineRule="exact"/>
        <w:rPr>
          <w:rFonts w:ascii="宋体"/>
          <w:b/>
          <w:sz w:val="24"/>
          <w:szCs w:val="28"/>
        </w:rPr>
      </w:pPr>
      <w:r>
        <w:rPr>
          <w:rFonts w:ascii="宋体" w:hint="eastAsia"/>
          <w:b/>
          <w:sz w:val="24"/>
          <w:szCs w:val="28"/>
        </w:rPr>
        <w:t xml:space="preserve">学生姓名：                </w:t>
      </w:r>
      <w:r>
        <w:rPr>
          <w:rFonts w:ascii="宋体" w:hint="eastAsia"/>
          <w:b/>
          <w:sz w:val="24"/>
          <w:szCs w:val="24"/>
        </w:rPr>
        <w:t xml:space="preserve"> </w:t>
      </w:r>
      <w:r>
        <w:rPr>
          <w:rFonts w:ascii="宋体" w:hAnsi="宋体" w:cs="宋体" w:hint="eastAsia"/>
          <w:b/>
          <w:kern w:val="0"/>
          <w:sz w:val="24"/>
          <w:szCs w:val="24"/>
        </w:rPr>
        <w:t>准考证号</w:t>
      </w:r>
      <w:r>
        <w:rPr>
          <w:rFonts w:ascii="宋体" w:hint="eastAsia"/>
          <w:b/>
          <w:sz w:val="24"/>
          <w:szCs w:val="24"/>
        </w:rPr>
        <w:t xml:space="preserve">：  </w:t>
      </w:r>
      <w:r>
        <w:rPr>
          <w:rFonts w:ascii="宋体" w:hint="eastAsia"/>
          <w:b/>
          <w:sz w:val="24"/>
          <w:szCs w:val="28"/>
        </w:rPr>
        <w:t xml:space="preserve">             报考专业：</w:t>
      </w:r>
    </w:p>
    <w:p w:rsidR="0057034C" w:rsidRDefault="0057034C">
      <w:pPr>
        <w:adjustRightInd w:val="0"/>
        <w:snapToGrid w:val="0"/>
        <w:spacing w:line="520" w:lineRule="exact"/>
        <w:ind w:firstLineChars="200" w:firstLine="482"/>
        <w:rPr>
          <w:rFonts w:ascii="宋体"/>
          <w:b/>
          <w:color w:val="000000" w:themeColor="text1"/>
          <w:sz w:val="24"/>
          <w:szCs w:val="28"/>
        </w:rPr>
      </w:pPr>
    </w:p>
    <w:p w:rsidR="0057034C" w:rsidRDefault="00FE00A5">
      <w:pPr>
        <w:adjustRightInd w:val="0"/>
        <w:snapToGrid w:val="0"/>
        <w:spacing w:line="520" w:lineRule="exact"/>
        <w:rPr>
          <w:rFonts w:ascii="宋体"/>
          <w:color w:val="000000" w:themeColor="text1"/>
          <w:sz w:val="24"/>
          <w:szCs w:val="28"/>
        </w:rPr>
      </w:pPr>
      <w:r>
        <w:rPr>
          <w:rFonts w:ascii="宋体" w:hAnsi="宋体" w:hint="eastAsia"/>
          <w:b/>
          <w:color w:val="000000" w:themeColor="text1"/>
          <w:sz w:val="24"/>
          <w:szCs w:val="24"/>
        </w:rPr>
        <w:t>考题：老年保健与管理专业 四脚拐杖使用技能测试</w:t>
      </w:r>
      <w:r>
        <w:rPr>
          <w:rFonts w:ascii="宋体" w:hint="eastAsia"/>
          <w:color w:val="000000" w:themeColor="text1"/>
          <w:sz w:val="24"/>
          <w:szCs w:val="28"/>
        </w:rPr>
        <w:t>。</w:t>
      </w:r>
    </w:p>
    <w:p w:rsidR="0057034C" w:rsidRDefault="00FE00A5">
      <w:pPr>
        <w:adjustRightInd w:val="0"/>
        <w:snapToGrid w:val="0"/>
        <w:spacing w:line="520" w:lineRule="exact"/>
        <w:rPr>
          <w:rFonts w:ascii="宋体"/>
          <w:color w:val="000000" w:themeColor="text1"/>
          <w:sz w:val="24"/>
          <w:szCs w:val="28"/>
        </w:rPr>
      </w:pPr>
      <w:r>
        <w:rPr>
          <w:rFonts w:ascii="宋体" w:hint="eastAsia"/>
          <w:color w:val="000000" w:themeColor="text1"/>
          <w:sz w:val="24"/>
          <w:szCs w:val="28"/>
        </w:rPr>
        <w:t>具体要求如下：</w:t>
      </w:r>
    </w:p>
    <w:bookmarkEnd w:id="1"/>
    <w:p w:rsidR="0057034C" w:rsidRDefault="00FE00A5">
      <w:pPr>
        <w:pStyle w:val="1"/>
        <w:jc w:val="both"/>
        <w:rPr>
          <w:rFonts w:asciiTheme="majorEastAsia" w:eastAsiaTheme="majorEastAsia" w:hAnsiTheme="majorEastAsia" w:cstheme="majorEastAsia"/>
          <w:sz w:val="28"/>
          <w:szCs w:val="28"/>
        </w:rPr>
      </w:pPr>
      <w:r>
        <w:rPr>
          <w:rFonts w:ascii="宋体" w:hint="eastAsia"/>
          <w:sz w:val="32"/>
          <w:szCs w:val="36"/>
        </w:rPr>
        <w:t xml:space="preserve"> </w:t>
      </w:r>
      <w:bookmarkStart w:id="2" w:name="_Hlk103781170"/>
      <w:r>
        <w:rPr>
          <w:rFonts w:asciiTheme="majorEastAsia" w:eastAsiaTheme="majorEastAsia" w:hAnsiTheme="majorEastAsia" w:cstheme="majorEastAsia" w:hint="eastAsia"/>
          <w:sz w:val="28"/>
          <w:szCs w:val="28"/>
        </w:rPr>
        <w:t>四脚拐杖使用技术</w:t>
      </w:r>
    </w:p>
    <w:p w:rsidR="0057034C" w:rsidRDefault="00FE00A5">
      <w:pPr>
        <w:spacing w:line="360" w:lineRule="auto"/>
        <w:ind w:firstLineChars="100" w:firstLine="241"/>
        <w:rPr>
          <w:rFonts w:ascii="宋体" w:hAnsi="宋体"/>
          <w:b/>
          <w:sz w:val="24"/>
          <w:szCs w:val="24"/>
        </w:rPr>
      </w:pPr>
      <w:r>
        <w:rPr>
          <w:rFonts w:ascii="宋体" w:hAnsi="宋体" w:cs="宋体" w:hint="eastAsia"/>
          <w:b/>
          <w:sz w:val="24"/>
          <w:szCs w:val="24"/>
        </w:rPr>
        <w:t>【情景案例】</w:t>
      </w:r>
      <w:r>
        <w:rPr>
          <w:rFonts w:ascii="宋体" w:hAnsi="宋体" w:hint="eastAsia"/>
          <w:b/>
          <w:sz w:val="24"/>
          <w:szCs w:val="24"/>
        </w:rPr>
        <w:t>张爷爷，69岁，中风后遗症半年，右侧偏瘫，经过康复治疗后站立稳定，近期康复师指导老人使用四脚拐杖进行行走锻炼，并嘱咐护理</w:t>
      </w:r>
      <w:proofErr w:type="gramStart"/>
      <w:r>
        <w:rPr>
          <w:rFonts w:ascii="宋体" w:hAnsi="宋体" w:hint="eastAsia"/>
          <w:b/>
          <w:sz w:val="24"/>
          <w:szCs w:val="24"/>
        </w:rPr>
        <w:t>员指导</w:t>
      </w:r>
      <w:proofErr w:type="gramEnd"/>
      <w:r>
        <w:rPr>
          <w:rFonts w:ascii="宋体" w:hAnsi="宋体" w:hint="eastAsia"/>
          <w:b/>
          <w:sz w:val="24"/>
          <w:szCs w:val="24"/>
        </w:rPr>
        <w:t>老人使用四脚拐杖复习“三点步行”、“两点步行”和“上下楼梯”行走。</w:t>
      </w:r>
    </w:p>
    <w:p w:rsidR="0057034C" w:rsidRDefault="00FE00A5">
      <w:pPr>
        <w:spacing w:line="360" w:lineRule="auto"/>
        <w:ind w:firstLineChars="100" w:firstLine="241"/>
        <w:rPr>
          <w:rFonts w:ascii="宋体" w:hAnsi="宋体"/>
          <w:b/>
          <w:sz w:val="24"/>
          <w:szCs w:val="24"/>
        </w:rPr>
      </w:pPr>
      <w:r>
        <w:rPr>
          <w:rFonts w:ascii="宋体" w:hAnsi="宋体" w:hint="eastAsia"/>
          <w:b/>
          <w:sz w:val="24"/>
          <w:szCs w:val="24"/>
        </w:rPr>
        <w:t>请协助老人进行四角拐康复训练。</w:t>
      </w:r>
    </w:p>
    <w:p w:rsidR="0057034C" w:rsidRDefault="0057034C">
      <w:pPr>
        <w:spacing w:line="360" w:lineRule="auto"/>
        <w:ind w:firstLineChars="100" w:firstLine="241"/>
        <w:rPr>
          <w:rFonts w:ascii="宋体" w:hAnsi="宋体"/>
          <w:b/>
          <w:sz w:val="24"/>
          <w:szCs w:val="24"/>
        </w:rPr>
      </w:pPr>
    </w:p>
    <w:tbl>
      <w:tblPr>
        <w:tblpPr w:leftFromText="180" w:rightFromText="180" w:vertAnchor="text" w:horzAnchor="page" w:tblpX="2032" w:tblpY="49"/>
        <w:tblOverlap w:val="never"/>
        <w:tblW w:w="8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2"/>
      </w:tblGrid>
      <w:tr w:rsidR="0057034C">
        <w:trPr>
          <w:trHeight w:val="957"/>
        </w:trPr>
        <w:tc>
          <w:tcPr>
            <w:tcW w:w="8202" w:type="dxa"/>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rPr>
                <w:rFonts w:ascii="宋体" w:hAnsi="宋体" w:cs="宋体"/>
                <w:szCs w:val="21"/>
              </w:rPr>
            </w:pPr>
            <w:r>
              <w:rPr>
                <w:rFonts w:ascii="宋体" w:hAnsi="宋体" w:cs="宋体" w:hint="eastAsia"/>
                <w:szCs w:val="21"/>
              </w:rPr>
              <w:t>实操示范</w:t>
            </w:r>
          </w:p>
          <w:p w:rsidR="0057034C" w:rsidRDefault="00FE00A5">
            <w:pPr>
              <w:numPr>
                <w:ilvl w:val="0"/>
                <w:numId w:val="1"/>
              </w:numPr>
              <w:adjustRightInd w:val="0"/>
              <w:snapToGrid w:val="0"/>
              <w:rPr>
                <w:rFonts w:ascii="宋体" w:hAnsi="宋体"/>
                <w:szCs w:val="21"/>
              </w:rPr>
            </w:pPr>
            <w:r>
              <w:rPr>
                <w:rFonts w:ascii="宋体" w:hAnsi="宋体" w:cs="宋体" w:hint="eastAsia"/>
                <w:b/>
                <w:bCs/>
                <w:szCs w:val="21"/>
              </w:rPr>
              <w:t>三步法、</w:t>
            </w:r>
            <w:r>
              <w:rPr>
                <w:rFonts w:ascii="宋体" w:hAnsi="宋体" w:cs="宋体" w:hint="eastAsia"/>
                <w:szCs w:val="21"/>
              </w:rPr>
              <w:t>即三点式</w:t>
            </w:r>
          </w:p>
          <w:p w:rsidR="0057034C" w:rsidRDefault="00FE00A5">
            <w:pPr>
              <w:adjustRightInd w:val="0"/>
              <w:snapToGrid w:val="0"/>
              <w:ind w:firstLineChars="200" w:firstLine="420"/>
              <w:rPr>
                <w:rFonts w:ascii="宋体" w:hAnsi="宋体"/>
                <w:szCs w:val="21"/>
              </w:rPr>
            </w:pPr>
            <w:r>
              <w:rPr>
                <w:rFonts w:ascii="宋体" w:hAnsi="宋体" w:hint="eastAsia"/>
                <w:szCs w:val="21"/>
              </w:rPr>
              <w:t>老人健侧（左侧）持手杖，护理员搀扶老人患侧（右侧），嘱咐老人将躯体中心转移至健侧（左侧）脚上。</w:t>
            </w:r>
          </w:p>
          <w:p w:rsidR="0057034C" w:rsidRDefault="00FE00A5">
            <w:pPr>
              <w:adjustRightInd w:val="0"/>
              <w:snapToGrid w:val="0"/>
              <w:ind w:firstLineChars="200" w:firstLine="422"/>
              <w:rPr>
                <w:rFonts w:ascii="宋体" w:hAnsi="宋体"/>
                <w:szCs w:val="21"/>
              </w:rPr>
            </w:pPr>
            <w:r>
              <w:rPr>
                <w:rFonts w:ascii="宋体" w:hAnsi="宋体" w:hint="eastAsia"/>
                <w:b/>
                <w:bCs/>
                <w:szCs w:val="21"/>
              </w:rPr>
              <w:t>动作要点（杖-患-健）</w:t>
            </w:r>
            <w:r>
              <w:rPr>
                <w:rFonts w:ascii="宋体" w:hAnsi="宋体" w:hint="eastAsia"/>
                <w:szCs w:val="21"/>
              </w:rPr>
              <w:t>：先把手杖举出一步远，再向前方迈出患侧脚放平在地面上，重心缓慢移到患侧脚上，手杖支撑，健侧脚前移跟上，两脚并拢，站稳后再开始下一个循环。</w:t>
            </w:r>
          </w:p>
          <w:p w:rsidR="0057034C" w:rsidRDefault="00FE00A5">
            <w:pPr>
              <w:numPr>
                <w:ilvl w:val="0"/>
                <w:numId w:val="1"/>
              </w:numPr>
              <w:adjustRightInd w:val="0"/>
              <w:snapToGrid w:val="0"/>
              <w:rPr>
                <w:rFonts w:ascii="宋体" w:hAnsi="宋体" w:cs="宋体"/>
                <w:szCs w:val="21"/>
              </w:rPr>
            </w:pPr>
            <w:r>
              <w:rPr>
                <w:rFonts w:ascii="宋体" w:hAnsi="宋体" w:cs="宋体" w:hint="eastAsia"/>
                <w:b/>
                <w:bCs/>
                <w:szCs w:val="21"/>
              </w:rPr>
              <w:t>两步法、</w:t>
            </w:r>
            <w:r>
              <w:rPr>
                <w:rFonts w:ascii="宋体" w:hAnsi="宋体" w:cs="宋体" w:hint="eastAsia"/>
                <w:szCs w:val="21"/>
              </w:rPr>
              <w:t>即两点式</w:t>
            </w:r>
          </w:p>
          <w:p w:rsidR="0057034C" w:rsidRDefault="00FE00A5">
            <w:pPr>
              <w:adjustRightInd w:val="0"/>
              <w:snapToGrid w:val="0"/>
              <w:ind w:firstLineChars="200" w:firstLine="422"/>
              <w:rPr>
                <w:rFonts w:ascii="宋体" w:hAnsi="宋体" w:cs="宋体"/>
                <w:szCs w:val="21"/>
              </w:rPr>
            </w:pPr>
            <w:r>
              <w:rPr>
                <w:rFonts w:ascii="宋体" w:hAnsi="宋体" w:cs="宋体" w:hint="eastAsia"/>
                <w:b/>
                <w:bCs/>
                <w:szCs w:val="21"/>
              </w:rPr>
              <w:t>动作要点：</w:t>
            </w:r>
            <w:r>
              <w:rPr>
                <w:rFonts w:ascii="宋体" w:hAnsi="宋体" w:cs="宋体" w:hint="eastAsia"/>
                <w:szCs w:val="21"/>
              </w:rPr>
              <w:t>老人</w:t>
            </w:r>
            <w:proofErr w:type="gramStart"/>
            <w:r>
              <w:rPr>
                <w:rFonts w:ascii="宋体" w:hAnsi="宋体" w:cs="宋体" w:hint="eastAsia"/>
                <w:szCs w:val="21"/>
              </w:rPr>
              <w:t>健侧持手杖</w:t>
            </w:r>
            <w:proofErr w:type="gramEnd"/>
            <w:r>
              <w:rPr>
                <w:rFonts w:ascii="宋体" w:hAnsi="宋体" w:cs="宋体" w:hint="eastAsia"/>
                <w:szCs w:val="21"/>
              </w:rPr>
              <w:t>，两腿并拢，重心移到健侧脚上。把手杖向前举出一步，同时向前迈出患侧脚，放平后移动重心，紧接着迈出健侧脚，站稳后开始下一个循环。</w:t>
            </w:r>
          </w:p>
        </w:tc>
      </w:tr>
      <w:tr w:rsidR="0057034C">
        <w:trPr>
          <w:trHeight w:val="455"/>
        </w:trPr>
        <w:tc>
          <w:tcPr>
            <w:tcW w:w="8202" w:type="dxa"/>
            <w:tcBorders>
              <w:top w:val="single" w:sz="4" w:space="0" w:color="auto"/>
              <w:left w:val="single" w:sz="4" w:space="0" w:color="auto"/>
              <w:bottom w:val="single" w:sz="4" w:space="0" w:color="auto"/>
              <w:right w:val="single" w:sz="4" w:space="0" w:color="auto"/>
            </w:tcBorders>
            <w:noWrap/>
            <w:vAlign w:val="center"/>
          </w:tcPr>
          <w:p w:rsidR="0057034C" w:rsidRDefault="00FE00A5">
            <w:pPr>
              <w:numPr>
                <w:ilvl w:val="0"/>
                <w:numId w:val="1"/>
              </w:numPr>
              <w:adjustRightInd w:val="0"/>
              <w:snapToGrid w:val="0"/>
              <w:rPr>
                <w:rFonts w:ascii="宋体" w:hAnsi="宋体"/>
                <w:szCs w:val="21"/>
              </w:rPr>
            </w:pPr>
            <w:r>
              <w:rPr>
                <w:rFonts w:ascii="宋体" w:hAnsi="宋体" w:cs="宋体" w:hint="eastAsia"/>
                <w:b/>
                <w:bCs/>
                <w:szCs w:val="21"/>
              </w:rPr>
              <w:t>上楼梯步行法</w:t>
            </w:r>
          </w:p>
          <w:p w:rsidR="0057034C" w:rsidRDefault="00FE00A5">
            <w:pPr>
              <w:adjustRightInd w:val="0"/>
              <w:snapToGrid w:val="0"/>
              <w:ind w:firstLineChars="200" w:firstLine="422"/>
              <w:rPr>
                <w:rFonts w:ascii="宋体" w:hAnsi="宋体"/>
                <w:szCs w:val="21"/>
              </w:rPr>
            </w:pPr>
            <w:r>
              <w:rPr>
                <w:rFonts w:ascii="宋体" w:hAnsi="宋体" w:cs="宋体" w:hint="eastAsia"/>
                <w:b/>
                <w:bCs/>
                <w:szCs w:val="21"/>
              </w:rPr>
              <w:t>动作要点（杖-健-患）：</w:t>
            </w:r>
            <w:r>
              <w:rPr>
                <w:rFonts w:ascii="宋体" w:hAnsi="宋体" w:cs="宋体" w:hint="eastAsia"/>
                <w:szCs w:val="21"/>
              </w:rPr>
              <w:t>首先把手杖放在上一个台阶上，</w:t>
            </w:r>
            <w:proofErr w:type="gramStart"/>
            <w:r>
              <w:rPr>
                <w:rFonts w:ascii="宋体" w:hAnsi="宋体" w:cs="宋体" w:hint="eastAsia"/>
                <w:szCs w:val="21"/>
              </w:rPr>
              <w:t>先上健侧脚</w:t>
            </w:r>
            <w:proofErr w:type="gramEnd"/>
            <w:r>
              <w:rPr>
                <w:rFonts w:ascii="宋体" w:hAnsi="宋体" w:cs="宋体" w:hint="eastAsia"/>
                <w:szCs w:val="21"/>
              </w:rPr>
              <w:t>，移动重心向左侧，再上患侧脚。</w:t>
            </w:r>
          </w:p>
          <w:p w:rsidR="0057034C" w:rsidRDefault="00FE00A5">
            <w:pPr>
              <w:numPr>
                <w:ilvl w:val="0"/>
                <w:numId w:val="1"/>
              </w:numPr>
              <w:adjustRightInd w:val="0"/>
              <w:snapToGrid w:val="0"/>
              <w:rPr>
                <w:rFonts w:ascii="宋体" w:hAnsi="宋体" w:cs="宋体"/>
                <w:szCs w:val="21"/>
              </w:rPr>
            </w:pPr>
            <w:r>
              <w:rPr>
                <w:rFonts w:ascii="宋体" w:hAnsi="宋体" w:cs="宋体" w:hint="eastAsia"/>
                <w:b/>
                <w:bCs/>
                <w:szCs w:val="21"/>
              </w:rPr>
              <w:t>下楼梯步行法</w:t>
            </w:r>
          </w:p>
          <w:p w:rsidR="0057034C" w:rsidRDefault="00FE00A5">
            <w:pPr>
              <w:adjustRightInd w:val="0"/>
              <w:snapToGrid w:val="0"/>
              <w:ind w:firstLineChars="200" w:firstLine="422"/>
              <w:rPr>
                <w:rFonts w:ascii="宋体" w:hAnsi="宋体" w:cs="宋体"/>
                <w:szCs w:val="21"/>
              </w:rPr>
            </w:pPr>
            <w:r>
              <w:rPr>
                <w:rFonts w:ascii="宋体" w:hAnsi="宋体" w:cs="宋体" w:hint="eastAsia"/>
                <w:b/>
                <w:bCs/>
                <w:szCs w:val="21"/>
              </w:rPr>
              <w:t>动作要点（杖-患-健）：</w:t>
            </w:r>
            <w:r>
              <w:rPr>
                <w:rFonts w:ascii="宋体" w:hAnsi="宋体" w:cs="宋体" w:hint="eastAsia"/>
                <w:szCs w:val="21"/>
              </w:rPr>
              <w:t>首先手杖先放在下一个台阶，先下患侧脚，再跟下健侧脚。</w:t>
            </w:r>
          </w:p>
        </w:tc>
      </w:tr>
    </w:tbl>
    <w:p w:rsidR="0057034C" w:rsidRDefault="0057034C">
      <w:pPr>
        <w:spacing w:line="360" w:lineRule="auto"/>
        <w:ind w:firstLineChars="200" w:firstLine="482"/>
        <w:rPr>
          <w:rFonts w:ascii="宋体" w:hAnsi="宋体"/>
          <w:b/>
          <w:sz w:val="24"/>
          <w:szCs w:val="24"/>
        </w:rPr>
      </w:pPr>
    </w:p>
    <w:p w:rsidR="0057034C" w:rsidRDefault="0057034C">
      <w:pPr>
        <w:spacing w:line="360" w:lineRule="auto"/>
        <w:ind w:firstLineChars="200" w:firstLine="482"/>
        <w:rPr>
          <w:rFonts w:ascii="宋体" w:hAnsi="宋体"/>
          <w:b/>
          <w:sz w:val="24"/>
          <w:szCs w:val="24"/>
        </w:rPr>
      </w:pPr>
    </w:p>
    <w:p w:rsidR="0057034C" w:rsidRDefault="0057034C">
      <w:pPr>
        <w:spacing w:line="360" w:lineRule="auto"/>
        <w:rPr>
          <w:rFonts w:ascii="宋体" w:hAnsi="宋体"/>
          <w:b/>
          <w:sz w:val="24"/>
          <w:szCs w:val="24"/>
        </w:rPr>
      </w:pPr>
    </w:p>
    <w:p w:rsidR="0057034C" w:rsidRDefault="00FE00A5">
      <w:pPr>
        <w:adjustRightInd w:val="0"/>
        <w:snapToGrid w:val="0"/>
        <w:spacing w:line="520" w:lineRule="exact"/>
        <w:jc w:val="center"/>
        <w:rPr>
          <w:rFonts w:asciiTheme="minorEastAsia" w:eastAsiaTheme="minorEastAsia" w:hAnsiTheme="minorEastAsia" w:cs="仿宋"/>
          <w:b/>
          <w:sz w:val="28"/>
          <w:szCs w:val="28"/>
        </w:rPr>
      </w:pPr>
      <w:r>
        <w:rPr>
          <w:rFonts w:ascii="宋体" w:hAnsi="宋体" w:hint="eastAsia"/>
          <w:b/>
          <w:sz w:val="24"/>
          <w:szCs w:val="24"/>
        </w:rPr>
        <w:lastRenderedPageBreak/>
        <w:t xml:space="preserve">   </w:t>
      </w:r>
      <w:r>
        <w:rPr>
          <w:rFonts w:asciiTheme="minorEastAsia" w:eastAsiaTheme="minorEastAsia" w:hAnsiTheme="minorEastAsia" w:cs="仿宋" w:hint="eastAsia"/>
          <w:b/>
          <w:sz w:val="28"/>
          <w:szCs w:val="28"/>
        </w:rPr>
        <w:t>黄冈职业技术学院2024年高职单独招生</w:t>
      </w:r>
    </w:p>
    <w:p w:rsidR="0057034C" w:rsidRDefault="00FE00A5">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老年保健与管理专业 四脚拐杖使用技能测试</w:t>
      </w:r>
      <w:r>
        <w:rPr>
          <w:rFonts w:ascii="宋体" w:hAnsi="宋体" w:hint="eastAsia"/>
          <w:b/>
          <w:sz w:val="28"/>
          <w:szCs w:val="28"/>
        </w:rPr>
        <w:t>评分标准</w:t>
      </w:r>
    </w:p>
    <w:p w:rsidR="0057034C" w:rsidRDefault="00FE00A5">
      <w:pPr>
        <w:adjustRightInd w:val="0"/>
        <w:snapToGrid w:val="0"/>
        <w:spacing w:line="520" w:lineRule="exact"/>
        <w:jc w:val="center"/>
        <w:rPr>
          <w:rFonts w:ascii="宋体" w:hAnsi="宋体"/>
          <w:b/>
          <w:sz w:val="24"/>
          <w:szCs w:val="24"/>
        </w:rPr>
      </w:pPr>
      <w:r>
        <w:rPr>
          <w:rFonts w:asciiTheme="minorEastAsia" w:eastAsiaTheme="minorEastAsia" w:hAnsiTheme="minorEastAsia" w:cs="仿宋" w:hint="eastAsia"/>
          <w:b/>
          <w:sz w:val="28"/>
          <w:szCs w:val="28"/>
        </w:rPr>
        <w:t>（考评员用）</w:t>
      </w:r>
    </w:p>
    <w:p w:rsidR="0057034C" w:rsidRDefault="00FE00A5">
      <w:pPr>
        <w:adjustRightInd w:val="0"/>
        <w:snapToGrid w:val="0"/>
        <w:spacing w:line="520" w:lineRule="exact"/>
        <w:jc w:val="center"/>
        <w:rPr>
          <w:rFonts w:ascii="宋体"/>
          <w:b/>
          <w:color w:val="000000" w:themeColor="text1"/>
          <w:sz w:val="24"/>
          <w:szCs w:val="28"/>
        </w:rPr>
      </w:pPr>
      <w:r>
        <w:rPr>
          <w:rFonts w:ascii="宋体" w:hint="eastAsia"/>
          <w:b/>
          <w:color w:val="000000" w:themeColor="text1"/>
          <w:sz w:val="24"/>
          <w:szCs w:val="28"/>
        </w:rPr>
        <w:t xml:space="preserve">学生姓名：                </w:t>
      </w:r>
      <w:r>
        <w:rPr>
          <w:rFonts w:ascii="宋体" w:hint="eastAsia"/>
          <w:b/>
          <w:color w:val="000000" w:themeColor="text1"/>
          <w:sz w:val="24"/>
          <w:szCs w:val="24"/>
        </w:rPr>
        <w:t xml:space="preserve"> </w:t>
      </w:r>
      <w:r>
        <w:rPr>
          <w:rFonts w:ascii="宋体" w:hAnsi="宋体" w:cs="宋体" w:hint="eastAsia"/>
          <w:b/>
          <w:color w:val="000000" w:themeColor="text1"/>
          <w:kern w:val="0"/>
          <w:sz w:val="24"/>
          <w:szCs w:val="24"/>
        </w:rPr>
        <w:t>准考证号</w:t>
      </w:r>
      <w:r>
        <w:rPr>
          <w:rFonts w:ascii="宋体" w:hint="eastAsia"/>
          <w:b/>
          <w:color w:val="000000" w:themeColor="text1"/>
          <w:sz w:val="24"/>
          <w:szCs w:val="24"/>
        </w:rPr>
        <w:t>：</w:t>
      </w:r>
      <w:r>
        <w:rPr>
          <w:rFonts w:ascii="宋体" w:hint="eastAsia"/>
          <w:b/>
          <w:color w:val="000000" w:themeColor="text1"/>
          <w:sz w:val="24"/>
          <w:szCs w:val="28"/>
        </w:rPr>
        <w:t xml:space="preserve">               报考专业：</w:t>
      </w:r>
    </w:p>
    <w:tbl>
      <w:tblPr>
        <w:tblpPr w:leftFromText="180" w:rightFromText="180" w:vertAnchor="text" w:horzAnchor="page" w:tblpX="1622" w:tblpY="126"/>
        <w:tblOverlap w:val="never"/>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288"/>
        <w:gridCol w:w="5951"/>
        <w:gridCol w:w="702"/>
      </w:tblGrid>
      <w:tr w:rsidR="0057034C">
        <w:trPr>
          <w:trHeight w:val="380"/>
        </w:trPr>
        <w:tc>
          <w:tcPr>
            <w:tcW w:w="836" w:type="dxa"/>
            <w:vMerge w:val="restart"/>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jc w:val="center"/>
              <w:rPr>
                <w:rFonts w:ascii="宋体" w:hAnsi="宋体" w:cs="宋体"/>
                <w:b/>
                <w:szCs w:val="21"/>
              </w:rPr>
            </w:pPr>
            <w:r>
              <w:rPr>
                <w:rFonts w:ascii="宋体" w:hAnsi="宋体" w:cs="宋体" w:hint="eastAsia"/>
                <w:b/>
                <w:szCs w:val="21"/>
              </w:rPr>
              <w:t>项目</w:t>
            </w:r>
          </w:p>
        </w:tc>
        <w:tc>
          <w:tcPr>
            <w:tcW w:w="1288" w:type="dxa"/>
            <w:vMerge w:val="restart"/>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jc w:val="center"/>
              <w:rPr>
                <w:rFonts w:ascii="宋体" w:hAnsi="宋体" w:cs="宋体"/>
                <w:b/>
                <w:szCs w:val="21"/>
              </w:rPr>
            </w:pPr>
            <w:r>
              <w:rPr>
                <w:rFonts w:ascii="宋体" w:hAnsi="宋体" w:cs="宋体" w:hint="eastAsia"/>
                <w:b/>
                <w:szCs w:val="21"/>
              </w:rPr>
              <w:t>分值</w:t>
            </w:r>
          </w:p>
        </w:tc>
        <w:tc>
          <w:tcPr>
            <w:tcW w:w="5951" w:type="dxa"/>
            <w:vMerge w:val="restart"/>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jc w:val="center"/>
              <w:rPr>
                <w:rFonts w:ascii="宋体" w:hAnsi="宋体" w:cs="宋体"/>
                <w:b/>
                <w:szCs w:val="21"/>
              </w:rPr>
            </w:pPr>
            <w:r>
              <w:rPr>
                <w:rFonts w:ascii="宋体" w:hAnsi="宋体" w:cs="宋体" w:hint="eastAsia"/>
                <w:b/>
                <w:szCs w:val="21"/>
              </w:rPr>
              <w:t>技术操作要求</w:t>
            </w:r>
          </w:p>
        </w:tc>
        <w:tc>
          <w:tcPr>
            <w:tcW w:w="702" w:type="dxa"/>
            <w:vMerge w:val="restart"/>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jc w:val="center"/>
              <w:rPr>
                <w:rFonts w:ascii="宋体" w:hAnsi="宋体" w:cs="宋体"/>
                <w:b/>
                <w:szCs w:val="21"/>
              </w:rPr>
            </w:pPr>
            <w:r>
              <w:rPr>
                <w:rFonts w:ascii="宋体" w:hAnsi="宋体" w:cs="宋体" w:hint="eastAsia"/>
                <w:b/>
                <w:szCs w:val="21"/>
              </w:rPr>
              <w:t>得分</w:t>
            </w:r>
          </w:p>
        </w:tc>
      </w:tr>
      <w:tr w:rsidR="0057034C">
        <w:trPr>
          <w:trHeight w:val="312"/>
        </w:trPr>
        <w:tc>
          <w:tcPr>
            <w:tcW w:w="836" w:type="dxa"/>
            <w:vMerge/>
            <w:tcBorders>
              <w:top w:val="single" w:sz="4" w:space="0" w:color="auto"/>
              <w:left w:val="single" w:sz="4" w:space="0" w:color="auto"/>
              <w:bottom w:val="single" w:sz="4" w:space="0" w:color="auto"/>
              <w:right w:val="single" w:sz="4" w:space="0" w:color="auto"/>
            </w:tcBorders>
            <w:noWrap/>
            <w:vAlign w:val="center"/>
          </w:tcPr>
          <w:p w:rsidR="0057034C" w:rsidRDefault="0057034C">
            <w:pPr>
              <w:widowControl/>
              <w:jc w:val="center"/>
              <w:rPr>
                <w:rFonts w:ascii="宋体" w:hAnsi="宋体" w:cs="宋体"/>
                <w:b/>
                <w:szCs w:val="21"/>
              </w:rPr>
            </w:pPr>
          </w:p>
        </w:tc>
        <w:tc>
          <w:tcPr>
            <w:tcW w:w="1288" w:type="dxa"/>
            <w:vMerge/>
            <w:tcBorders>
              <w:top w:val="single" w:sz="4" w:space="0" w:color="auto"/>
              <w:left w:val="single" w:sz="4" w:space="0" w:color="auto"/>
              <w:bottom w:val="single" w:sz="4" w:space="0" w:color="auto"/>
              <w:right w:val="single" w:sz="4" w:space="0" w:color="auto"/>
            </w:tcBorders>
            <w:noWrap/>
            <w:vAlign w:val="center"/>
          </w:tcPr>
          <w:p w:rsidR="0057034C" w:rsidRDefault="0057034C">
            <w:pPr>
              <w:widowControl/>
              <w:jc w:val="center"/>
              <w:rPr>
                <w:rFonts w:ascii="宋体" w:hAnsi="宋体" w:cs="宋体"/>
                <w:b/>
                <w:szCs w:val="21"/>
              </w:rPr>
            </w:pPr>
          </w:p>
        </w:tc>
        <w:tc>
          <w:tcPr>
            <w:tcW w:w="5951" w:type="dxa"/>
            <w:vMerge/>
            <w:tcBorders>
              <w:top w:val="single" w:sz="4" w:space="0" w:color="auto"/>
              <w:left w:val="single" w:sz="4" w:space="0" w:color="auto"/>
              <w:bottom w:val="single" w:sz="4" w:space="0" w:color="auto"/>
              <w:right w:val="single" w:sz="4" w:space="0" w:color="auto"/>
            </w:tcBorders>
            <w:noWrap/>
            <w:vAlign w:val="center"/>
          </w:tcPr>
          <w:p w:rsidR="0057034C" w:rsidRDefault="0057034C">
            <w:pPr>
              <w:widowControl/>
              <w:jc w:val="left"/>
              <w:rPr>
                <w:rFonts w:ascii="宋体" w:hAnsi="宋体" w:cs="宋体"/>
                <w:b/>
                <w:szCs w:val="21"/>
              </w:rPr>
            </w:pPr>
          </w:p>
        </w:tc>
        <w:tc>
          <w:tcPr>
            <w:tcW w:w="702" w:type="dxa"/>
            <w:vMerge/>
            <w:tcBorders>
              <w:top w:val="single" w:sz="4" w:space="0" w:color="auto"/>
              <w:left w:val="single" w:sz="4" w:space="0" w:color="auto"/>
              <w:bottom w:val="single" w:sz="4" w:space="0" w:color="auto"/>
              <w:right w:val="single" w:sz="4" w:space="0" w:color="auto"/>
            </w:tcBorders>
            <w:noWrap/>
            <w:vAlign w:val="center"/>
          </w:tcPr>
          <w:p w:rsidR="0057034C" w:rsidRDefault="0057034C">
            <w:pPr>
              <w:widowControl/>
              <w:jc w:val="left"/>
              <w:rPr>
                <w:rFonts w:ascii="宋体" w:hAnsi="宋体" w:cs="宋体"/>
                <w:b/>
                <w:szCs w:val="21"/>
              </w:rPr>
            </w:pPr>
          </w:p>
        </w:tc>
      </w:tr>
      <w:tr w:rsidR="0057034C">
        <w:trPr>
          <w:trHeight w:val="420"/>
        </w:trPr>
        <w:tc>
          <w:tcPr>
            <w:tcW w:w="836" w:type="dxa"/>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jc w:val="center"/>
              <w:rPr>
                <w:rFonts w:ascii="宋体" w:hAnsi="宋体" w:cs="宋体"/>
                <w:szCs w:val="21"/>
              </w:rPr>
            </w:pPr>
            <w:r>
              <w:rPr>
                <w:rFonts w:ascii="宋体" w:hAnsi="宋体" w:cs="宋体" w:hint="eastAsia"/>
                <w:b/>
                <w:szCs w:val="21"/>
              </w:rPr>
              <w:t>准备</w:t>
            </w:r>
          </w:p>
        </w:tc>
        <w:tc>
          <w:tcPr>
            <w:tcW w:w="1288" w:type="dxa"/>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jc w:val="center"/>
              <w:rPr>
                <w:rFonts w:ascii="宋体" w:hAnsi="宋体" w:cs="宋体"/>
                <w:szCs w:val="21"/>
              </w:rPr>
            </w:pPr>
            <w:r>
              <w:rPr>
                <w:rFonts w:ascii="宋体" w:hAnsi="宋体" w:cs="宋体" w:hint="eastAsia"/>
                <w:b/>
                <w:szCs w:val="21"/>
              </w:rPr>
              <w:t>20分</w:t>
            </w:r>
          </w:p>
        </w:tc>
        <w:tc>
          <w:tcPr>
            <w:tcW w:w="5951" w:type="dxa"/>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rPr>
                <w:rFonts w:ascii="宋体" w:hAnsi="宋体" w:cs="宋体"/>
                <w:szCs w:val="21"/>
              </w:rPr>
            </w:pPr>
            <w:r>
              <w:rPr>
                <w:rFonts w:ascii="宋体" w:hAnsi="宋体" w:cs="宋体" w:hint="eastAsia"/>
                <w:szCs w:val="21"/>
              </w:rPr>
              <w:t>1.环境准备、护理员准备、物品准备、老人准备</w:t>
            </w:r>
          </w:p>
        </w:tc>
        <w:tc>
          <w:tcPr>
            <w:tcW w:w="702" w:type="dxa"/>
            <w:tcBorders>
              <w:top w:val="single" w:sz="4" w:space="0" w:color="auto"/>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trHeight w:val="608"/>
        </w:trPr>
        <w:tc>
          <w:tcPr>
            <w:tcW w:w="836" w:type="dxa"/>
            <w:vMerge w:val="restart"/>
            <w:tcBorders>
              <w:top w:val="single" w:sz="4" w:space="0" w:color="auto"/>
              <w:left w:val="single" w:sz="4" w:space="0" w:color="auto"/>
              <w:right w:val="single" w:sz="4" w:space="0" w:color="auto"/>
            </w:tcBorders>
            <w:noWrap/>
            <w:vAlign w:val="center"/>
          </w:tcPr>
          <w:p w:rsidR="0057034C" w:rsidRDefault="00FE00A5">
            <w:pPr>
              <w:adjustRightInd w:val="0"/>
              <w:snapToGrid w:val="0"/>
              <w:jc w:val="center"/>
              <w:rPr>
                <w:rFonts w:ascii="宋体" w:hAnsi="宋体" w:cs="宋体"/>
                <w:b/>
                <w:szCs w:val="21"/>
              </w:rPr>
            </w:pPr>
            <w:r>
              <w:rPr>
                <w:rFonts w:ascii="宋体" w:hAnsi="宋体" w:cs="宋体" w:hint="eastAsia"/>
                <w:b/>
                <w:szCs w:val="21"/>
              </w:rPr>
              <w:t>沟通</w:t>
            </w:r>
          </w:p>
          <w:p w:rsidR="0057034C" w:rsidRDefault="00FE00A5">
            <w:pPr>
              <w:adjustRightInd w:val="0"/>
              <w:snapToGrid w:val="0"/>
              <w:jc w:val="center"/>
              <w:rPr>
                <w:rFonts w:ascii="宋体" w:hAnsi="宋体" w:cs="宋体"/>
                <w:b/>
                <w:szCs w:val="21"/>
              </w:rPr>
            </w:pPr>
            <w:r>
              <w:rPr>
                <w:rFonts w:ascii="宋体" w:hAnsi="宋体" w:cs="宋体" w:hint="eastAsia"/>
                <w:b/>
                <w:szCs w:val="21"/>
              </w:rPr>
              <w:t>评估</w:t>
            </w:r>
          </w:p>
          <w:p w:rsidR="0057034C" w:rsidRDefault="0057034C">
            <w:pPr>
              <w:adjustRightInd w:val="0"/>
              <w:snapToGrid w:val="0"/>
              <w:jc w:val="center"/>
              <w:rPr>
                <w:rFonts w:ascii="宋体" w:hAnsi="宋体" w:cs="宋体"/>
                <w:szCs w:val="21"/>
              </w:rPr>
            </w:pPr>
          </w:p>
        </w:tc>
        <w:tc>
          <w:tcPr>
            <w:tcW w:w="1288" w:type="dxa"/>
            <w:vMerge w:val="restart"/>
            <w:tcBorders>
              <w:top w:val="single" w:sz="4" w:space="0" w:color="auto"/>
              <w:left w:val="single" w:sz="4" w:space="0" w:color="auto"/>
              <w:right w:val="single" w:sz="4" w:space="0" w:color="auto"/>
            </w:tcBorders>
            <w:noWrap/>
            <w:vAlign w:val="center"/>
          </w:tcPr>
          <w:p w:rsidR="0057034C" w:rsidRDefault="00FE00A5">
            <w:pPr>
              <w:adjustRightInd w:val="0"/>
              <w:snapToGrid w:val="0"/>
              <w:jc w:val="center"/>
              <w:rPr>
                <w:rFonts w:ascii="宋体" w:hAnsi="宋体" w:cs="宋体"/>
                <w:szCs w:val="21"/>
              </w:rPr>
            </w:pPr>
            <w:r>
              <w:rPr>
                <w:rFonts w:ascii="宋体" w:hAnsi="宋体" w:cs="宋体" w:hint="eastAsia"/>
                <w:b/>
                <w:szCs w:val="21"/>
              </w:rPr>
              <w:t>20分</w:t>
            </w:r>
          </w:p>
        </w:tc>
        <w:tc>
          <w:tcPr>
            <w:tcW w:w="5951" w:type="dxa"/>
            <w:tcBorders>
              <w:top w:val="single" w:sz="4" w:space="0" w:color="auto"/>
              <w:left w:val="single" w:sz="4" w:space="0" w:color="auto"/>
              <w:bottom w:val="single" w:sz="4" w:space="0" w:color="auto"/>
              <w:right w:val="single" w:sz="4" w:space="0" w:color="auto"/>
            </w:tcBorders>
            <w:noWrap/>
          </w:tcPr>
          <w:p w:rsidR="0057034C" w:rsidRDefault="00FE00A5">
            <w:pPr>
              <w:rPr>
                <w:rFonts w:ascii="宋体" w:hAnsi="宋体" w:cs="宋体"/>
                <w:szCs w:val="21"/>
              </w:rPr>
            </w:pPr>
            <w:r>
              <w:rPr>
                <w:rFonts w:ascii="宋体" w:hAnsi="宋体" w:cs="宋体" w:hint="eastAsia"/>
                <w:szCs w:val="21"/>
              </w:rPr>
              <w:t>2.1护理员向老年人解释训练方案，以取得老年人的配合：</w:t>
            </w:r>
          </w:p>
          <w:p w:rsidR="0057034C" w:rsidRDefault="00FE00A5">
            <w:pPr>
              <w:rPr>
                <w:rFonts w:ascii="宋体" w:hAnsi="宋体" w:cs="宋体"/>
                <w:szCs w:val="21"/>
              </w:rPr>
            </w:pPr>
            <w:r>
              <w:rPr>
                <w:rFonts w:ascii="宋体" w:hAnsi="宋体" w:cs="宋体" w:hint="eastAsia"/>
                <w:szCs w:val="21"/>
              </w:rPr>
              <w:t>训练目标；内容；时间。</w:t>
            </w:r>
          </w:p>
        </w:tc>
        <w:tc>
          <w:tcPr>
            <w:tcW w:w="702" w:type="dxa"/>
            <w:tcBorders>
              <w:top w:val="single" w:sz="4" w:space="0" w:color="auto"/>
              <w:left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trHeight w:val="329"/>
        </w:trPr>
        <w:tc>
          <w:tcPr>
            <w:tcW w:w="836" w:type="dxa"/>
            <w:vMerge/>
            <w:tcBorders>
              <w:left w:val="single" w:sz="4" w:space="0" w:color="auto"/>
              <w:right w:val="single" w:sz="4" w:space="0" w:color="auto"/>
            </w:tcBorders>
            <w:noWrap/>
            <w:vAlign w:val="center"/>
          </w:tcPr>
          <w:p w:rsidR="0057034C" w:rsidRDefault="0057034C">
            <w:pPr>
              <w:adjustRightInd w:val="0"/>
              <w:snapToGrid w:val="0"/>
              <w:jc w:val="center"/>
              <w:rPr>
                <w:rFonts w:ascii="宋体" w:hAnsi="宋体" w:cs="宋体"/>
                <w:b/>
                <w:szCs w:val="21"/>
              </w:rPr>
            </w:pPr>
          </w:p>
        </w:tc>
        <w:tc>
          <w:tcPr>
            <w:tcW w:w="1288" w:type="dxa"/>
            <w:vMerge/>
            <w:tcBorders>
              <w:left w:val="single" w:sz="4" w:space="0" w:color="auto"/>
              <w:right w:val="single" w:sz="4" w:space="0" w:color="auto"/>
            </w:tcBorders>
            <w:noWrap/>
            <w:vAlign w:val="center"/>
          </w:tcPr>
          <w:p w:rsidR="0057034C" w:rsidRDefault="0057034C">
            <w:pPr>
              <w:adjustRightInd w:val="0"/>
              <w:snapToGrid w:val="0"/>
              <w:jc w:val="center"/>
              <w:rPr>
                <w:rFonts w:ascii="宋体" w:hAnsi="宋体" w:cs="宋体"/>
                <w:b/>
                <w:szCs w:val="21"/>
              </w:rPr>
            </w:pPr>
          </w:p>
        </w:tc>
        <w:tc>
          <w:tcPr>
            <w:tcW w:w="5951" w:type="dxa"/>
            <w:tcBorders>
              <w:top w:val="single" w:sz="4" w:space="0" w:color="auto"/>
              <w:left w:val="single" w:sz="4" w:space="0" w:color="auto"/>
              <w:bottom w:val="single" w:sz="4" w:space="0" w:color="auto"/>
              <w:right w:val="single" w:sz="4" w:space="0" w:color="auto"/>
            </w:tcBorders>
            <w:noWrap/>
          </w:tcPr>
          <w:p w:rsidR="0057034C" w:rsidRDefault="00FE00A5">
            <w:pPr>
              <w:jc w:val="left"/>
              <w:rPr>
                <w:rFonts w:ascii="宋体" w:hAnsi="宋体" w:cs="宋体"/>
                <w:szCs w:val="21"/>
              </w:rPr>
            </w:pPr>
            <w:r>
              <w:rPr>
                <w:rFonts w:ascii="宋体" w:hAnsi="宋体" w:cs="宋体" w:hint="eastAsia"/>
                <w:szCs w:val="21"/>
              </w:rPr>
              <w:t>2.2评估老年人的身体状况，已确认可否进行训练。</w:t>
            </w:r>
          </w:p>
        </w:tc>
        <w:tc>
          <w:tcPr>
            <w:tcW w:w="702" w:type="dxa"/>
            <w:tcBorders>
              <w:left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trHeight w:val="372"/>
        </w:trPr>
        <w:tc>
          <w:tcPr>
            <w:tcW w:w="836" w:type="dxa"/>
            <w:vMerge/>
            <w:tcBorders>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b/>
                <w:szCs w:val="21"/>
              </w:rPr>
            </w:pPr>
          </w:p>
        </w:tc>
        <w:tc>
          <w:tcPr>
            <w:tcW w:w="1288" w:type="dxa"/>
            <w:vMerge/>
            <w:tcBorders>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b/>
                <w:szCs w:val="21"/>
              </w:rPr>
            </w:pPr>
          </w:p>
        </w:tc>
        <w:tc>
          <w:tcPr>
            <w:tcW w:w="5951" w:type="dxa"/>
            <w:tcBorders>
              <w:top w:val="single" w:sz="4" w:space="0" w:color="auto"/>
              <w:left w:val="single" w:sz="4" w:space="0" w:color="auto"/>
              <w:bottom w:val="single" w:sz="4" w:space="0" w:color="auto"/>
              <w:right w:val="single" w:sz="4" w:space="0" w:color="auto"/>
            </w:tcBorders>
            <w:noWrap/>
          </w:tcPr>
          <w:p w:rsidR="0057034C" w:rsidRDefault="00FE00A5">
            <w:pPr>
              <w:jc w:val="left"/>
              <w:rPr>
                <w:rFonts w:ascii="宋体" w:hAnsi="宋体" w:cs="宋体"/>
                <w:szCs w:val="21"/>
              </w:rPr>
            </w:pPr>
            <w:r>
              <w:rPr>
                <w:rFonts w:ascii="宋体" w:hAnsi="宋体" w:cs="宋体" w:hint="eastAsia"/>
                <w:szCs w:val="21"/>
              </w:rPr>
              <w:t>2.3检查拐杖是否完好。</w:t>
            </w:r>
          </w:p>
        </w:tc>
        <w:tc>
          <w:tcPr>
            <w:tcW w:w="702" w:type="dxa"/>
            <w:tcBorders>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trHeight w:val="911"/>
        </w:trPr>
        <w:tc>
          <w:tcPr>
            <w:tcW w:w="836" w:type="dxa"/>
            <w:vMerge w:val="restart"/>
            <w:tcBorders>
              <w:top w:val="single" w:sz="4" w:space="0" w:color="auto"/>
              <w:left w:val="single" w:sz="4" w:space="0" w:color="auto"/>
              <w:right w:val="single" w:sz="4" w:space="0" w:color="auto"/>
            </w:tcBorders>
            <w:noWrap/>
            <w:vAlign w:val="center"/>
          </w:tcPr>
          <w:p w:rsidR="0057034C" w:rsidRDefault="0057034C">
            <w:pPr>
              <w:widowControl/>
              <w:rPr>
                <w:rFonts w:ascii="宋体" w:hAnsi="宋体" w:cs="宋体"/>
                <w:b/>
                <w:szCs w:val="21"/>
              </w:rPr>
            </w:pPr>
          </w:p>
          <w:p w:rsidR="0057034C" w:rsidRDefault="00FE00A5">
            <w:pPr>
              <w:widowControl/>
              <w:jc w:val="center"/>
              <w:rPr>
                <w:rFonts w:ascii="宋体" w:hAnsi="宋体" w:cs="宋体"/>
                <w:b/>
                <w:szCs w:val="21"/>
              </w:rPr>
            </w:pPr>
            <w:r>
              <w:rPr>
                <w:rFonts w:ascii="宋体" w:hAnsi="宋体" w:cs="宋体" w:hint="eastAsia"/>
                <w:b/>
                <w:szCs w:val="21"/>
              </w:rPr>
              <w:t>行走</w:t>
            </w:r>
          </w:p>
          <w:p w:rsidR="0057034C" w:rsidRDefault="00FE00A5">
            <w:pPr>
              <w:widowControl/>
              <w:jc w:val="center"/>
              <w:rPr>
                <w:rFonts w:ascii="宋体" w:hAnsi="宋体" w:cs="宋体"/>
                <w:b/>
                <w:szCs w:val="21"/>
              </w:rPr>
            </w:pPr>
            <w:r>
              <w:rPr>
                <w:rFonts w:ascii="宋体" w:hAnsi="宋体" w:cs="宋体" w:hint="eastAsia"/>
                <w:b/>
                <w:szCs w:val="21"/>
              </w:rPr>
              <w:t>训练</w:t>
            </w:r>
          </w:p>
          <w:p w:rsidR="0057034C" w:rsidRDefault="0057034C">
            <w:pPr>
              <w:widowControl/>
              <w:jc w:val="center"/>
              <w:rPr>
                <w:rFonts w:ascii="宋体" w:hAnsi="宋体" w:cs="宋体"/>
                <w:b/>
                <w:szCs w:val="21"/>
              </w:rPr>
            </w:pPr>
          </w:p>
        </w:tc>
        <w:tc>
          <w:tcPr>
            <w:tcW w:w="1288" w:type="dxa"/>
            <w:vMerge w:val="restart"/>
            <w:tcBorders>
              <w:top w:val="single" w:sz="4" w:space="0" w:color="auto"/>
              <w:left w:val="single" w:sz="4" w:space="0" w:color="auto"/>
              <w:right w:val="single" w:sz="4" w:space="0" w:color="auto"/>
            </w:tcBorders>
            <w:noWrap/>
            <w:vAlign w:val="center"/>
          </w:tcPr>
          <w:p w:rsidR="0057034C" w:rsidRDefault="00FE00A5">
            <w:pPr>
              <w:widowControl/>
              <w:ind w:firstLineChars="200" w:firstLine="422"/>
              <w:rPr>
                <w:rFonts w:ascii="宋体" w:hAnsi="宋体" w:cs="宋体"/>
                <w:b/>
                <w:szCs w:val="21"/>
              </w:rPr>
            </w:pPr>
            <w:r>
              <w:rPr>
                <w:rFonts w:ascii="宋体" w:hAnsi="宋体" w:cs="宋体" w:hint="eastAsia"/>
                <w:b/>
                <w:szCs w:val="21"/>
              </w:rPr>
              <w:t>50分</w:t>
            </w:r>
          </w:p>
        </w:tc>
        <w:tc>
          <w:tcPr>
            <w:tcW w:w="5951" w:type="dxa"/>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rPr>
                <w:rFonts w:ascii="宋体" w:hAnsi="宋体" w:cs="宋体"/>
                <w:szCs w:val="21"/>
              </w:rPr>
            </w:pPr>
            <w:r>
              <w:rPr>
                <w:rFonts w:ascii="宋体" w:hAnsi="宋体" w:cs="宋体" w:hint="eastAsia"/>
                <w:szCs w:val="21"/>
              </w:rPr>
              <w:t>3.1实操加口述：护理员讲解、示范</w:t>
            </w:r>
          </w:p>
          <w:p w:rsidR="0057034C" w:rsidRDefault="00FE00A5">
            <w:pPr>
              <w:numPr>
                <w:ilvl w:val="0"/>
                <w:numId w:val="2"/>
              </w:numPr>
              <w:adjustRightInd w:val="0"/>
              <w:snapToGrid w:val="0"/>
              <w:rPr>
                <w:rFonts w:ascii="宋体" w:hAnsi="宋体"/>
                <w:szCs w:val="21"/>
              </w:rPr>
            </w:pPr>
            <w:r>
              <w:rPr>
                <w:rFonts w:ascii="宋体" w:hAnsi="宋体" w:cs="宋体" w:hint="eastAsia"/>
                <w:b/>
                <w:bCs/>
                <w:szCs w:val="21"/>
              </w:rPr>
              <w:t>三步法、</w:t>
            </w:r>
            <w:r>
              <w:rPr>
                <w:rFonts w:ascii="宋体" w:hAnsi="宋体" w:cs="宋体" w:hint="eastAsia"/>
                <w:szCs w:val="21"/>
              </w:rPr>
              <w:t>即三点式</w:t>
            </w:r>
          </w:p>
          <w:p w:rsidR="0057034C" w:rsidRDefault="00FE00A5">
            <w:pPr>
              <w:numPr>
                <w:ilvl w:val="0"/>
                <w:numId w:val="2"/>
              </w:numPr>
              <w:adjustRightInd w:val="0"/>
              <w:snapToGrid w:val="0"/>
              <w:rPr>
                <w:rFonts w:ascii="宋体" w:hAnsi="宋体" w:cs="宋体"/>
                <w:szCs w:val="21"/>
              </w:rPr>
            </w:pPr>
            <w:r>
              <w:rPr>
                <w:rFonts w:ascii="宋体" w:hAnsi="宋体" w:cs="宋体" w:hint="eastAsia"/>
                <w:b/>
                <w:bCs/>
                <w:szCs w:val="21"/>
              </w:rPr>
              <w:t>两步法、</w:t>
            </w:r>
            <w:r>
              <w:rPr>
                <w:rFonts w:ascii="宋体" w:hAnsi="宋体" w:cs="宋体" w:hint="eastAsia"/>
                <w:szCs w:val="21"/>
              </w:rPr>
              <w:t>即两点式</w:t>
            </w:r>
          </w:p>
        </w:tc>
        <w:tc>
          <w:tcPr>
            <w:tcW w:w="702" w:type="dxa"/>
            <w:tcBorders>
              <w:top w:val="single" w:sz="4" w:space="0" w:color="auto"/>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trHeight w:val="529"/>
        </w:trPr>
        <w:tc>
          <w:tcPr>
            <w:tcW w:w="836" w:type="dxa"/>
            <w:vMerge/>
            <w:tcBorders>
              <w:top w:val="single" w:sz="4" w:space="0" w:color="auto"/>
              <w:left w:val="single" w:sz="4" w:space="0" w:color="auto"/>
              <w:right w:val="single" w:sz="4" w:space="0" w:color="auto"/>
            </w:tcBorders>
            <w:noWrap/>
            <w:vAlign w:val="center"/>
          </w:tcPr>
          <w:p w:rsidR="0057034C" w:rsidRDefault="0057034C">
            <w:pPr>
              <w:widowControl/>
              <w:jc w:val="center"/>
              <w:rPr>
                <w:rFonts w:ascii="宋体" w:hAnsi="宋体" w:cs="宋体"/>
                <w:b/>
                <w:szCs w:val="21"/>
              </w:rPr>
            </w:pPr>
          </w:p>
        </w:tc>
        <w:tc>
          <w:tcPr>
            <w:tcW w:w="1288" w:type="dxa"/>
            <w:vMerge/>
            <w:tcBorders>
              <w:top w:val="single" w:sz="4" w:space="0" w:color="auto"/>
              <w:left w:val="single" w:sz="4" w:space="0" w:color="auto"/>
              <w:right w:val="single" w:sz="4" w:space="0" w:color="auto"/>
            </w:tcBorders>
            <w:noWrap/>
            <w:vAlign w:val="center"/>
          </w:tcPr>
          <w:p w:rsidR="0057034C" w:rsidRDefault="0057034C">
            <w:pPr>
              <w:widowControl/>
              <w:jc w:val="center"/>
              <w:rPr>
                <w:rFonts w:ascii="宋体" w:hAnsi="宋体" w:cs="宋体"/>
                <w:b/>
                <w:szCs w:val="21"/>
              </w:rPr>
            </w:pPr>
          </w:p>
        </w:tc>
        <w:tc>
          <w:tcPr>
            <w:tcW w:w="5951" w:type="dxa"/>
            <w:tcBorders>
              <w:top w:val="single" w:sz="4" w:space="0" w:color="auto"/>
              <w:left w:val="single" w:sz="4" w:space="0" w:color="auto"/>
              <w:bottom w:val="single" w:sz="4" w:space="0" w:color="auto"/>
              <w:right w:val="single" w:sz="4" w:space="0" w:color="auto"/>
            </w:tcBorders>
            <w:noWrap/>
            <w:vAlign w:val="center"/>
          </w:tcPr>
          <w:p w:rsidR="0057034C" w:rsidRDefault="00FE00A5">
            <w:pPr>
              <w:numPr>
                <w:ilvl w:val="0"/>
                <w:numId w:val="2"/>
              </w:numPr>
              <w:adjustRightInd w:val="0"/>
              <w:snapToGrid w:val="0"/>
              <w:rPr>
                <w:rFonts w:ascii="宋体" w:hAnsi="宋体"/>
                <w:szCs w:val="21"/>
              </w:rPr>
            </w:pPr>
            <w:r>
              <w:rPr>
                <w:rFonts w:ascii="宋体" w:hAnsi="宋体" w:cs="宋体" w:hint="eastAsia"/>
                <w:b/>
                <w:bCs/>
                <w:szCs w:val="21"/>
              </w:rPr>
              <w:t>上楼梯步行法</w:t>
            </w:r>
            <w:r>
              <w:rPr>
                <w:rFonts w:ascii="宋体" w:hAnsi="宋体" w:cs="宋体" w:hint="eastAsia"/>
                <w:szCs w:val="21"/>
              </w:rPr>
              <w:t>：</w:t>
            </w:r>
            <w:r>
              <w:rPr>
                <w:rFonts w:ascii="宋体" w:hAnsi="宋体" w:cs="宋体" w:hint="eastAsia"/>
                <w:b/>
                <w:bCs/>
                <w:szCs w:val="21"/>
              </w:rPr>
              <w:t>动作要点（杖-健-患）</w:t>
            </w:r>
          </w:p>
          <w:p w:rsidR="0057034C" w:rsidRDefault="00FE00A5">
            <w:pPr>
              <w:numPr>
                <w:ilvl w:val="0"/>
                <w:numId w:val="2"/>
              </w:numPr>
              <w:adjustRightInd w:val="0"/>
              <w:snapToGrid w:val="0"/>
              <w:rPr>
                <w:rFonts w:ascii="宋体" w:hAnsi="宋体" w:cs="宋体"/>
                <w:szCs w:val="21"/>
              </w:rPr>
            </w:pPr>
            <w:r>
              <w:rPr>
                <w:rFonts w:ascii="宋体" w:hAnsi="宋体" w:cs="宋体" w:hint="eastAsia"/>
                <w:b/>
                <w:bCs/>
                <w:szCs w:val="21"/>
              </w:rPr>
              <w:t>下楼梯步行法</w:t>
            </w:r>
            <w:r>
              <w:rPr>
                <w:rFonts w:ascii="宋体" w:hAnsi="宋体" w:cs="宋体" w:hint="eastAsia"/>
                <w:szCs w:val="21"/>
              </w:rPr>
              <w:t>：</w:t>
            </w:r>
            <w:r>
              <w:rPr>
                <w:rFonts w:ascii="宋体" w:hAnsi="宋体" w:cs="宋体" w:hint="eastAsia"/>
                <w:b/>
                <w:bCs/>
                <w:szCs w:val="21"/>
              </w:rPr>
              <w:t>动作要点（杖-患-健）</w:t>
            </w:r>
          </w:p>
        </w:tc>
        <w:tc>
          <w:tcPr>
            <w:tcW w:w="702" w:type="dxa"/>
            <w:tcBorders>
              <w:top w:val="single" w:sz="4" w:space="0" w:color="auto"/>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trHeight w:val="530"/>
        </w:trPr>
        <w:tc>
          <w:tcPr>
            <w:tcW w:w="836" w:type="dxa"/>
            <w:vMerge/>
            <w:tcBorders>
              <w:left w:val="single" w:sz="4" w:space="0" w:color="auto"/>
              <w:right w:val="single" w:sz="4" w:space="0" w:color="auto"/>
            </w:tcBorders>
            <w:noWrap/>
            <w:vAlign w:val="center"/>
          </w:tcPr>
          <w:p w:rsidR="0057034C" w:rsidRDefault="0057034C">
            <w:pPr>
              <w:widowControl/>
              <w:jc w:val="center"/>
              <w:rPr>
                <w:rFonts w:ascii="宋体" w:hAnsi="宋体" w:cs="宋体"/>
                <w:b/>
                <w:szCs w:val="21"/>
              </w:rPr>
            </w:pPr>
          </w:p>
        </w:tc>
        <w:tc>
          <w:tcPr>
            <w:tcW w:w="1288" w:type="dxa"/>
            <w:vMerge/>
            <w:tcBorders>
              <w:left w:val="single" w:sz="4" w:space="0" w:color="auto"/>
              <w:right w:val="single" w:sz="4" w:space="0" w:color="auto"/>
            </w:tcBorders>
            <w:noWrap/>
            <w:vAlign w:val="center"/>
          </w:tcPr>
          <w:p w:rsidR="0057034C" w:rsidRDefault="0057034C">
            <w:pPr>
              <w:widowControl/>
              <w:jc w:val="center"/>
              <w:rPr>
                <w:rFonts w:ascii="宋体" w:hAnsi="宋体" w:cs="宋体"/>
                <w:b/>
                <w:szCs w:val="21"/>
              </w:rPr>
            </w:pPr>
          </w:p>
        </w:tc>
        <w:tc>
          <w:tcPr>
            <w:tcW w:w="5951" w:type="dxa"/>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rPr>
                <w:rFonts w:ascii="宋体" w:hAnsi="宋体" w:cs="宋体"/>
                <w:szCs w:val="21"/>
              </w:rPr>
            </w:pPr>
            <w:r>
              <w:rPr>
                <w:rFonts w:ascii="宋体" w:hAnsi="宋体" w:cs="宋体" w:hint="eastAsia"/>
                <w:szCs w:val="21"/>
              </w:rPr>
              <w:t>3.2实操：</w:t>
            </w:r>
          </w:p>
          <w:p w:rsidR="0057034C" w:rsidRDefault="00FE00A5">
            <w:pPr>
              <w:adjustRightInd w:val="0"/>
              <w:snapToGrid w:val="0"/>
              <w:rPr>
                <w:rFonts w:ascii="宋体" w:hAnsi="宋体" w:cs="宋体"/>
                <w:szCs w:val="21"/>
              </w:rPr>
            </w:pPr>
            <w:r>
              <w:rPr>
                <w:rFonts w:ascii="宋体" w:hAnsi="宋体" w:cs="宋体" w:hint="eastAsia"/>
                <w:szCs w:val="21"/>
              </w:rPr>
              <w:t>护理员为老人系上安全带；</w:t>
            </w:r>
            <w:proofErr w:type="gramStart"/>
            <w:r>
              <w:rPr>
                <w:rFonts w:ascii="宋体" w:hAnsi="宋体" w:cs="宋体" w:hint="eastAsia"/>
                <w:szCs w:val="21"/>
              </w:rPr>
              <w:t>教老人</w:t>
            </w:r>
            <w:proofErr w:type="gramEnd"/>
            <w:r>
              <w:rPr>
                <w:rFonts w:ascii="宋体" w:hAnsi="宋体" w:cs="宋体" w:hint="eastAsia"/>
                <w:szCs w:val="21"/>
              </w:rPr>
              <w:t>正确握拐杖</w:t>
            </w:r>
          </w:p>
        </w:tc>
        <w:tc>
          <w:tcPr>
            <w:tcW w:w="702" w:type="dxa"/>
            <w:tcBorders>
              <w:top w:val="single" w:sz="4" w:space="0" w:color="auto"/>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trHeight w:val="501"/>
        </w:trPr>
        <w:tc>
          <w:tcPr>
            <w:tcW w:w="836" w:type="dxa"/>
            <w:vMerge/>
            <w:tcBorders>
              <w:left w:val="single" w:sz="4" w:space="0" w:color="auto"/>
              <w:right w:val="single" w:sz="4" w:space="0" w:color="auto"/>
            </w:tcBorders>
            <w:noWrap/>
            <w:vAlign w:val="center"/>
          </w:tcPr>
          <w:p w:rsidR="0057034C" w:rsidRDefault="0057034C">
            <w:pPr>
              <w:widowControl/>
              <w:jc w:val="center"/>
              <w:rPr>
                <w:rFonts w:ascii="宋体" w:hAnsi="宋体" w:cs="宋体"/>
                <w:b/>
                <w:szCs w:val="21"/>
              </w:rPr>
            </w:pPr>
          </w:p>
        </w:tc>
        <w:tc>
          <w:tcPr>
            <w:tcW w:w="1288" w:type="dxa"/>
            <w:vMerge/>
            <w:tcBorders>
              <w:left w:val="single" w:sz="4" w:space="0" w:color="auto"/>
              <w:right w:val="single" w:sz="4" w:space="0" w:color="auto"/>
            </w:tcBorders>
            <w:noWrap/>
            <w:vAlign w:val="center"/>
          </w:tcPr>
          <w:p w:rsidR="0057034C" w:rsidRDefault="0057034C">
            <w:pPr>
              <w:widowControl/>
              <w:jc w:val="center"/>
              <w:rPr>
                <w:rFonts w:ascii="宋体" w:hAnsi="宋体" w:cs="宋体"/>
                <w:b/>
                <w:szCs w:val="21"/>
              </w:rPr>
            </w:pPr>
          </w:p>
        </w:tc>
        <w:tc>
          <w:tcPr>
            <w:tcW w:w="5951" w:type="dxa"/>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rPr>
                <w:rFonts w:ascii="宋体" w:hAnsi="宋体" w:cs="宋体"/>
                <w:szCs w:val="21"/>
              </w:rPr>
            </w:pPr>
            <w:r>
              <w:rPr>
                <w:rFonts w:ascii="宋体" w:hAnsi="宋体" w:cs="宋体" w:hint="eastAsia"/>
                <w:szCs w:val="21"/>
              </w:rPr>
              <w:t>3.3实操三点式3.4实操二点式3.5实操上楼梯3.6实操下楼梯</w:t>
            </w:r>
          </w:p>
        </w:tc>
        <w:tc>
          <w:tcPr>
            <w:tcW w:w="702" w:type="dxa"/>
            <w:tcBorders>
              <w:top w:val="single" w:sz="4" w:space="0" w:color="auto"/>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trHeight w:val="479"/>
        </w:trPr>
        <w:tc>
          <w:tcPr>
            <w:tcW w:w="836" w:type="dxa"/>
            <w:tcBorders>
              <w:top w:val="single" w:sz="4" w:space="0" w:color="auto"/>
              <w:left w:val="single" w:sz="4" w:space="0" w:color="auto"/>
              <w:right w:val="single" w:sz="4" w:space="0" w:color="auto"/>
            </w:tcBorders>
            <w:noWrap/>
            <w:vAlign w:val="center"/>
          </w:tcPr>
          <w:p w:rsidR="0057034C" w:rsidRDefault="00FE00A5">
            <w:pPr>
              <w:adjustRightInd w:val="0"/>
              <w:snapToGrid w:val="0"/>
              <w:jc w:val="center"/>
              <w:rPr>
                <w:rFonts w:ascii="宋体" w:hAnsi="宋体" w:cs="宋体"/>
                <w:szCs w:val="21"/>
              </w:rPr>
            </w:pPr>
            <w:r>
              <w:rPr>
                <w:rFonts w:ascii="宋体" w:hAnsi="宋体" w:cs="宋体" w:hint="eastAsia"/>
                <w:b/>
                <w:szCs w:val="21"/>
              </w:rPr>
              <w:t>反馈</w:t>
            </w:r>
          </w:p>
        </w:tc>
        <w:tc>
          <w:tcPr>
            <w:tcW w:w="1288" w:type="dxa"/>
            <w:tcBorders>
              <w:top w:val="single" w:sz="4" w:space="0" w:color="auto"/>
              <w:left w:val="single" w:sz="4" w:space="0" w:color="auto"/>
              <w:right w:val="single" w:sz="4" w:space="0" w:color="auto"/>
            </w:tcBorders>
            <w:noWrap/>
            <w:vAlign w:val="center"/>
          </w:tcPr>
          <w:p w:rsidR="0057034C" w:rsidRDefault="00FE00A5">
            <w:pPr>
              <w:adjustRightInd w:val="0"/>
              <w:snapToGrid w:val="0"/>
              <w:ind w:firstLineChars="200" w:firstLine="422"/>
              <w:rPr>
                <w:rFonts w:ascii="宋体" w:hAnsi="宋体" w:cs="宋体"/>
                <w:szCs w:val="21"/>
              </w:rPr>
            </w:pPr>
            <w:r>
              <w:rPr>
                <w:rFonts w:ascii="宋体" w:hAnsi="宋体" w:cs="宋体" w:hint="eastAsia"/>
                <w:b/>
                <w:szCs w:val="21"/>
              </w:rPr>
              <w:t>10分</w:t>
            </w:r>
          </w:p>
        </w:tc>
        <w:tc>
          <w:tcPr>
            <w:tcW w:w="5951" w:type="dxa"/>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rPr>
                <w:rFonts w:ascii="宋体" w:hAnsi="宋体" w:cs="宋体"/>
                <w:szCs w:val="21"/>
              </w:rPr>
            </w:pPr>
            <w:r>
              <w:rPr>
                <w:rFonts w:ascii="宋体" w:hAnsi="宋体" w:cs="宋体" w:hint="eastAsia"/>
                <w:szCs w:val="21"/>
              </w:rPr>
              <w:t>4.1行走结束、询问老人感受、安置体位、</w:t>
            </w:r>
          </w:p>
          <w:p w:rsidR="0057034C" w:rsidRDefault="00FE00A5">
            <w:pPr>
              <w:adjustRightInd w:val="0"/>
              <w:snapToGrid w:val="0"/>
              <w:rPr>
                <w:rFonts w:ascii="宋体" w:hAnsi="宋体" w:cs="宋体"/>
                <w:szCs w:val="21"/>
              </w:rPr>
            </w:pPr>
            <w:r>
              <w:rPr>
                <w:rFonts w:ascii="宋体" w:hAnsi="宋体" w:cs="宋体" w:hint="eastAsia"/>
                <w:szCs w:val="21"/>
              </w:rPr>
              <w:t>4.2整理用物</w:t>
            </w:r>
          </w:p>
        </w:tc>
        <w:tc>
          <w:tcPr>
            <w:tcW w:w="702" w:type="dxa"/>
            <w:tcBorders>
              <w:top w:val="single" w:sz="4" w:space="0" w:color="auto"/>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cantSplit/>
          <w:trHeight w:val="1568"/>
        </w:trPr>
        <w:tc>
          <w:tcPr>
            <w:tcW w:w="2124" w:type="dxa"/>
            <w:gridSpan w:val="2"/>
            <w:tcBorders>
              <w:top w:val="single" w:sz="4" w:space="0" w:color="auto"/>
              <w:left w:val="single" w:sz="4" w:space="0" w:color="auto"/>
              <w:right w:val="single" w:sz="4" w:space="0" w:color="auto"/>
            </w:tcBorders>
            <w:noWrap/>
            <w:vAlign w:val="center"/>
          </w:tcPr>
          <w:p w:rsidR="0057034C" w:rsidRDefault="00FE00A5">
            <w:pPr>
              <w:adjustRightInd w:val="0"/>
              <w:snapToGrid w:val="0"/>
              <w:jc w:val="center"/>
              <w:rPr>
                <w:rFonts w:ascii="宋体" w:hAnsi="宋体" w:cs="宋体"/>
                <w:b/>
                <w:szCs w:val="21"/>
              </w:rPr>
            </w:pPr>
            <w:r>
              <w:rPr>
                <w:rFonts w:ascii="宋体" w:hAnsi="宋体" w:cs="宋体" w:hint="eastAsia"/>
                <w:b/>
                <w:szCs w:val="21"/>
              </w:rPr>
              <w:t>注意</w:t>
            </w:r>
          </w:p>
          <w:p w:rsidR="0057034C" w:rsidRDefault="00FE00A5">
            <w:pPr>
              <w:adjustRightInd w:val="0"/>
              <w:snapToGrid w:val="0"/>
              <w:jc w:val="center"/>
              <w:rPr>
                <w:rFonts w:ascii="宋体" w:hAnsi="宋体" w:cs="宋体"/>
                <w:b/>
                <w:szCs w:val="21"/>
              </w:rPr>
            </w:pPr>
            <w:r>
              <w:rPr>
                <w:rFonts w:ascii="宋体" w:hAnsi="宋体" w:cs="宋体" w:hint="eastAsia"/>
                <w:b/>
                <w:szCs w:val="21"/>
              </w:rPr>
              <w:t>事项</w:t>
            </w:r>
          </w:p>
          <w:p w:rsidR="0057034C" w:rsidRDefault="00FE00A5">
            <w:pPr>
              <w:adjustRightInd w:val="0"/>
              <w:snapToGrid w:val="0"/>
              <w:jc w:val="center"/>
              <w:rPr>
                <w:rFonts w:ascii="宋体" w:hAnsi="宋体" w:cs="宋体"/>
                <w:szCs w:val="21"/>
              </w:rPr>
            </w:pPr>
            <w:r>
              <w:rPr>
                <w:rFonts w:ascii="宋体" w:hAnsi="宋体" w:cs="宋体" w:hint="eastAsia"/>
                <w:b/>
                <w:szCs w:val="21"/>
              </w:rPr>
              <w:t>10分</w:t>
            </w:r>
          </w:p>
        </w:tc>
        <w:tc>
          <w:tcPr>
            <w:tcW w:w="5951" w:type="dxa"/>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rPr>
                <w:rFonts w:ascii="宋体" w:hAnsi="宋体" w:cs="宋体"/>
                <w:szCs w:val="21"/>
              </w:rPr>
            </w:pPr>
            <w:r>
              <w:rPr>
                <w:rFonts w:ascii="宋体" w:hAnsi="宋体" w:cs="宋体" w:hint="eastAsia"/>
                <w:szCs w:val="21"/>
              </w:rPr>
              <w:t>5.1使用拐手杖前，告知老年人注意事项；</w:t>
            </w:r>
          </w:p>
          <w:p w:rsidR="0057034C" w:rsidRDefault="00FE00A5">
            <w:pPr>
              <w:adjustRightInd w:val="0"/>
              <w:snapToGrid w:val="0"/>
              <w:rPr>
                <w:rFonts w:ascii="宋体" w:hAnsi="宋体" w:cs="宋体"/>
                <w:szCs w:val="21"/>
              </w:rPr>
            </w:pPr>
            <w:r>
              <w:rPr>
                <w:rFonts w:ascii="宋体" w:hAnsi="宋体" w:cs="宋体" w:hint="eastAsia"/>
                <w:szCs w:val="21"/>
              </w:rPr>
              <w:t>5.2严格遵从医生或康复师对手杖的选择和步行的指导要求指导老年人使用；</w:t>
            </w:r>
          </w:p>
          <w:p w:rsidR="0057034C" w:rsidRDefault="00FE00A5">
            <w:pPr>
              <w:adjustRightInd w:val="0"/>
              <w:snapToGrid w:val="0"/>
              <w:rPr>
                <w:rFonts w:ascii="宋体" w:hAnsi="宋体" w:cs="宋体"/>
                <w:szCs w:val="21"/>
              </w:rPr>
            </w:pPr>
            <w:r>
              <w:rPr>
                <w:rFonts w:ascii="宋体" w:hAnsi="宋体" w:cs="宋体" w:hint="eastAsia"/>
                <w:szCs w:val="21"/>
              </w:rPr>
              <w:t>5.3平时手杖放在老年人触手可及的固定位置；</w:t>
            </w:r>
          </w:p>
          <w:p w:rsidR="0057034C" w:rsidRDefault="00FE00A5">
            <w:pPr>
              <w:adjustRightInd w:val="0"/>
              <w:snapToGrid w:val="0"/>
              <w:rPr>
                <w:rFonts w:ascii="宋体" w:hAnsi="宋体" w:cs="宋体"/>
                <w:szCs w:val="21"/>
              </w:rPr>
            </w:pPr>
            <w:r>
              <w:rPr>
                <w:rFonts w:ascii="宋体" w:hAnsi="宋体" w:cs="宋体" w:hint="eastAsia"/>
                <w:szCs w:val="21"/>
              </w:rPr>
              <w:t>5.4行走中避免拉、拽老年人胳膊，以免造成跌倒和骨折。</w:t>
            </w:r>
          </w:p>
        </w:tc>
        <w:tc>
          <w:tcPr>
            <w:tcW w:w="702" w:type="dxa"/>
            <w:tcBorders>
              <w:top w:val="single" w:sz="4" w:space="0" w:color="auto"/>
              <w:left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cantSplit/>
          <w:trHeight w:val="387"/>
        </w:trPr>
        <w:tc>
          <w:tcPr>
            <w:tcW w:w="2124" w:type="dxa"/>
            <w:gridSpan w:val="2"/>
            <w:vMerge w:val="restart"/>
            <w:tcBorders>
              <w:top w:val="single" w:sz="4" w:space="0" w:color="auto"/>
              <w:left w:val="single" w:sz="4" w:space="0" w:color="auto"/>
              <w:right w:val="single" w:sz="4" w:space="0" w:color="auto"/>
            </w:tcBorders>
            <w:noWrap/>
            <w:vAlign w:val="center"/>
          </w:tcPr>
          <w:p w:rsidR="0057034C" w:rsidRDefault="00FE00A5">
            <w:pPr>
              <w:jc w:val="center"/>
              <w:rPr>
                <w:rFonts w:ascii="宋体" w:hAnsi="宋体" w:cs="宋体"/>
                <w:b/>
                <w:szCs w:val="21"/>
              </w:rPr>
            </w:pPr>
            <w:r>
              <w:rPr>
                <w:rFonts w:ascii="宋体" w:hAnsi="宋体" w:cs="宋体" w:hint="eastAsia"/>
                <w:b/>
                <w:szCs w:val="21"/>
              </w:rPr>
              <w:t>总体</w:t>
            </w:r>
          </w:p>
          <w:p w:rsidR="0057034C" w:rsidRDefault="00FE00A5">
            <w:pPr>
              <w:jc w:val="center"/>
              <w:rPr>
                <w:rFonts w:ascii="宋体" w:hAnsi="宋体" w:cs="宋体"/>
                <w:b/>
                <w:szCs w:val="21"/>
              </w:rPr>
            </w:pPr>
            <w:r>
              <w:rPr>
                <w:rFonts w:ascii="宋体" w:hAnsi="宋体" w:cs="宋体" w:hint="eastAsia"/>
                <w:b/>
                <w:szCs w:val="21"/>
              </w:rPr>
              <w:t>评价</w:t>
            </w:r>
          </w:p>
          <w:p w:rsidR="0057034C" w:rsidRDefault="00FE00A5">
            <w:pPr>
              <w:jc w:val="center"/>
              <w:rPr>
                <w:rFonts w:ascii="宋体" w:hAnsi="宋体" w:cs="宋体"/>
                <w:szCs w:val="21"/>
              </w:rPr>
            </w:pPr>
            <w:r>
              <w:rPr>
                <w:rFonts w:ascii="宋体" w:hAnsi="宋体" w:cs="宋体" w:hint="eastAsia"/>
                <w:b/>
                <w:szCs w:val="21"/>
              </w:rPr>
              <w:t>10分</w:t>
            </w:r>
          </w:p>
        </w:tc>
        <w:tc>
          <w:tcPr>
            <w:tcW w:w="5951" w:type="dxa"/>
            <w:tcBorders>
              <w:top w:val="single" w:sz="4" w:space="0" w:color="auto"/>
              <w:left w:val="single" w:sz="4" w:space="0" w:color="auto"/>
              <w:bottom w:val="single" w:sz="4" w:space="0" w:color="auto"/>
              <w:right w:val="single" w:sz="4" w:space="0" w:color="auto"/>
            </w:tcBorders>
            <w:noWrap/>
          </w:tcPr>
          <w:p w:rsidR="0057034C" w:rsidRDefault="00FE00A5">
            <w:pPr>
              <w:rPr>
                <w:rFonts w:ascii="宋体" w:hAnsi="宋体" w:cs="宋体"/>
                <w:szCs w:val="21"/>
              </w:rPr>
            </w:pPr>
            <w:r>
              <w:rPr>
                <w:rFonts w:ascii="宋体" w:hAnsi="宋体" w:cs="宋体" w:hint="eastAsia"/>
                <w:szCs w:val="21"/>
              </w:rPr>
              <w:t>6.1动作熟练、准确、无重复多余的动作。</w:t>
            </w:r>
          </w:p>
        </w:tc>
        <w:tc>
          <w:tcPr>
            <w:tcW w:w="702" w:type="dxa"/>
            <w:tcBorders>
              <w:top w:val="single" w:sz="4" w:space="0" w:color="auto"/>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cantSplit/>
          <w:trHeight w:val="328"/>
        </w:trPr>
        <w:tc>
          <w:tcPr>
            <w:tcW w:w="2124" w:type="dxa"/>
            <w:gridSpan w:val="2"/>
            <w:vMerge/>
            <w:tcBorders>
              <w:left w:val="single" w:sz="4" w:space="0" w:color="auto"/>
              <w:right w:val="single" w:sz="4" w:space="0" w:color="auto"/>
            </w:tcBorders>
            <w:noWrap/>
            <w:vAlign w:val="center"/>
          </w:tcPr>
          <w:p w:rsidR="0057034C" w:rsidRDefault="0057034C">
            <w:pPr>
              <w:jc w:val="center"/>
              <w:rPr>
                <w:rFonts w:ascii="宋体" w:hAnsi="宋体" w:cs="宋体"/>
                <w:b/>
                <w:szCs w:val="21"/>
              </w:rPr>
            </w:pPr>
          </w:p>
        </w:tc>
        <w:tc>
          <w:tcPr>
            <w:tcW w:w="5951" w:type="dxa"/>
            <w:tcBorders>
              <w:top w:val="single" w:sz="4" w:space="0" w:color="auto"/>
              <w:left w:val="single" w:sz="4" w:space="0" w:color="auto"/>
              <w:bottom w:val="single" w:sz="4" w:space="0" w:color="auto"/>
              <w:right w:val="single" w:sz="4" w:space="0" w:color="auto"/>
            </w:tcBorders>
            <w:noWrap/>
          </w:tcPr>
          <w:p w:rsidR="0057034C" w:rsidRDefault="00FE00A5">
            <w:pPr>
              <w:rPr>
                <w:rFonts w:ascii="宋体" w:hAnsi="宋体" w:cs="宋体"/>
                <w:szCs w:val="21"/>
              </w:rPr>
            </w:pPr>
            <w:r>
              <w:rPr>
                <w:rFonts w:ascii="宋体" w:hAnsi="宋体" w:cs="宋体" w:hint="eastAsia"/>
                <w:szCs w:val="21"/>
              </w:rPr>
              <w:t>6.2言语通俗易懂，礼貌、亲切。</w:t>
            </w:r>
          </w:p>
        </w:tc>
        <w:tc>
          <w:tcPr>
            <w:tcW w:w="702" w:type="dxa"/>
            <w:tcBorders>
              <w:top w:val="single" w:sz="4" w:space="0" w:color="auto"/>
              <w:left w:val="single" w:sz="4" w:space="0" w:color="auto"/>
              <w:bottom w:val="single" w:sz="4" w:space="0" w:color="auto"/>
              <w:right w:val="single" w:sz="4" w:space="0" w:color="auto"/>
            </w:tcBorders>
            <w:noWrap/>
            <w:vAlign w:val="center"/>
          </w:tcPr>
          <w:p w:rsidR="0057034C" w:rsidRDefault="0057034C">
            <w:pPr>
              <w:adjustRightInd w:val="0"/>
              <w:snapToGrid w:val="0"/>
              <w:rPr>
                <w:rFonts w:ascii="宋体" w:hAnsi="宋体" w:cs="宋体"/>
                <w:szCs w:val="21"/>
              </w:rPr>
            </w:pPr>
          </w:p>
        </w:tc>
      </w:tr>
      <w:tr w:rsidR="0057034C">
        <w:trPr>
          <w:cantSplit/>
          <w:trHeight w:val="335"/>
        </w:trPr>
        <w:tc>
          <w:tcPr>
            <w:tcW w:w="2124" w:type="dxa"/>
            <w:gridSpan w:val="2"/>
            <w:vMerge/>
            <w:tcBorders>
              <w:left w:val="single" w:sz="4" w:space="0" w:color="auto"/>
              <w:bottom w:val="single" w:sz="4" w:space="0" w:color="auto"/>
              <w:right w:val="single" w:sz="4" w:space="0" w:color="auto"/>
            </w:tcBorders>
            <w:noWrap/>
            <w:vAlign w:val="center"/>
          </w:tcPr>
          <w:p w:rsidR="0057034C" w:rsidRDefault="0057034C">
            <w:pPr>
              <w:jc w:val="center"/>
              <w:rPr>
                <w:rFonts w:ascii="宋体" w:hAnsi="宋体" w:cs="宋体"/>
                <w:b/>
                <w:szCs w:val="21"/>
              </w:rPr>
            </w:pPr>
          </w:p>
        </w:tc>
        <w:tc>
          <w:tcPr>
            <w:tcW w:w="5951" w:type="dxa"/>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jc w:val="left"/>
              <w:rPr>
                <w:rFonts w:ascii="宋体" w:hAnsi="宋体" w:cs="宋体"/>
                <w:b/>
                <w:bCs/>
                <w:szCs w:val="21"/>
              </w:rPr>
            </w:pPr>
            <w:r>
              <w:rPr>
                <w:rFonts w:ascii="宋体" w:hAnsi="宋体" w:cs="宋体" w:hint="eastAsia"/>
                <w:szCs w:val="21"/>
              </w:rPr>
              <w:t>6.3操作过程中保护老人安全。</w:t>
            </w:r>
          </w:p>
        </w:tc>
        <w:tc>
          <w:tcPr>
            <w:tcW w:w="702" w:type="dxa"/>
            <w:tcBorders>
              <w:top w:val="single" w:sz="4" w:space="0" w:color="auto"/>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r w:rsidR="0057034C">
        <w:trPr>
          <w:trHeight w:val="435"/>
        </w:trPr>
        <w:tc>
          <w:tcPr>
            <w:tcW w:w="2124" w:type="dxa"/>
            <w:gridSpan w:val="2"/>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jc w:val="center"/>
              <w:rPr>
                <w:rFonts w:ascii="宋体" w:hAnsi="宋体" w:cs="宋体"/>
                <w:b/>
                <w:szCs w:val="21"/>
              </w:rPr>
            </w:pPr>
            <w:r>
              <w:rPr>
                <w:rFonts w:ascii="宋体" w:hAnsi="宋体" w:cs="宋体" w:hint="eastAsia"/>
                <w:b/>
                <w:szCs w:val="21"/>
              </w:rPr>
              <w:t>合计</w:t>
            </w:r>
          </w:p>
        </w:tc>
        <w:tc>
          <w:tcPr>
            <w:tcW w:w="5951" w:type="dxa"/>
            <w:tcBorders>
              <w:top w:val="single" w:sz="4" w:space="0" w:color="auto"/>
              <w:left w:val="single" w:sz="4" w:space="0" w:color="auto"/>
              <w:bottom w:val="single" w:sz="4" w:space="0" w:color="auto"/>
              <w:right w:val="single" w:sz="4" w:space="0" w:color="auto"/>
            </w:tcBorders>
            <w:noWrap/>
            <w:vAlign w:val="center"/>
          </w:tcPr>
          <w:p w:rsidR="0057034C" w:rsidRDefault="00FE00A5">
            <w:pPr>
              <w:adjustRightInd w:val="0"/>
              <w:snapToGrid w:val="0"/>
              <w:jc w:val="center"/>
              <w:rPr>
                <w:rFonts w:ascii="宋体" w:hAnsi="宋体" w:cs="宋体"/>
                <w:b/>
                <w:szCs w:val="21"/>
              </w:rPr>
            </w:pPr>
            <w:r>
              <w:rPr>
                <w:rFonts w:ascii="宋体" w:hAnsi="宋体" w:cs="宋体" w:hint="eastAsia"/>
                <w:b/>
                <w:szCs w:val="21"/>
              </w:rPr>
              <w:t>120分</w:t>
            </w:r>
          </w:p>
        </w:tc>
        <w:tc>
          <w:tcPr>
            <w:tcW w:w="702" w:type="dxa"/>
            <w:tcBorders>
              <w:top w:val="single" w:sz="4" w:space="0" w:color="auto"/>
              <w:left w:val="single" w:sz="4" w:space="0" w:color="auto"/>
              <w:bottom w:val="single" w:sz="4" w:space="0" w:color="auto"/>
              <w:right w:val="single" w:sz="4" w:space="0" w:color="auto"/>
            </w:tcBorders>
            <w:noWrap/>
            <w:vAlign w:val="center"/>
          </w:tcPr>
          <w:p w:rsidR="0057034C" w:rsidRDefault="0057034C">
            <w:pPr>
              <w:adjustRightInd w:val="0"/>
              <w:snapToGrid w:val="0"/>
              <w:jc w:val="center"/>
              <w:rPr>
                <w:rFonts w:ascii="宋体" w:hAnsi="宋体" w:cs="宋体"/>
                <w:szCs w:val="21"/>
              </w:rPr>
            </w:pPr>
          </w:p>
        </w:tc>
      </w:tr>
    </w:tbl>
    <w:p w:rsidR="0057034C" w:rsidRDefault="0057034C">
      <w:pPr>
        <w:spacing w:line="360" w:lineRule="auto"/>
        <w:ind w:firstLineChars="1450" w:firstLine="3494"/>
        <w:rPr>
          <w:rFonts w:ascii="宋体" w:hAnsi="宋体"/>
          <w:b/>
          <w:sz w:val="24"/>
          <w:szCs w:val="24"/>
        </w:rPr>
      </w:pPr>
    </w:p>
    <w:p w:rsidR="0057034C" w:rsidRDefault="00FE00A5">
      <w:pPr>
        <w:widowControl/>
        <w:ind w:firstLineChars="1400" w:firstLine="3920"/>
        <w:rPr>
          <w:rFonts w:ascii="宋体" w:hAnsi="宋体" w:cs="宋体"/>
          <w:color w:val="000000"/>
          <w:sz w:val="28"/>
          <w:szCs w:val="28"/>
          <w:u w:val="single"/>
        </w:rPr>
      </w:pPr>
      <w:r>
        <w:rPr>
          <w:rFonts w:ascii="宋体" w:hAnsi="宋体" w:cs="宋体" w:hint="eastAsia"/>
          <w:color w:val="000000"/>
          <w:sz w:val="28"/>
          <w:szCs w:val="28"/>
        </w:rPr>
        <w:t>考评员签名：</w:t>
      </w:r>
      <w:r>
        <w:rPr>
          <w:rFonts w:ascii="宋体" w:hAnsi="宋体" w:cs="宋体" w:hint="eastAsia"/>
          <w:color w:val="000000"/>
          <w:sz w:val="28"/>
          <w:szCs w:val="28"/>
          <w:u w:val="single"/>
        </w:rPr>
        <w:t xml:space="preserve">                  </w:t>
      </w:r>
    </w:p>
    <w:p w:rsidR="0057034C" w:rsidRDefault="00FE00A5">
      <w:pPr>
        <w:rPr>
          <w:rFonts w:ascii="宋体" w:hAnsi="宋体" w:cs="宋体"/>
          <w:color w:val="000000"/>
          <w:sz w:val="28"/>
          <w:szCs w:val="28"/>
        </w:rPr>
      </w:pPr>
      <w:r>
        <w:rPr>
          <w:rFonts w:ascii="宋体" w:hAnsi="宋体" w:cs="宋体" w:hint="eastAsia"/>
          <w:color w:val="000000"/>
        </w:rPr>
        <w:t xml:space="preserve">                                            </w:t>
      </w:r>
      <w:r>
        <w:rPr>
          <w:rFonts w:ascii="宋体" w:hAnsi="宋体" w:cs="宋体" w:hint="eastAsia"/>
          <w:color w:val="000000"/>
          <w:sz w:val="28"/>
          <w:szCs w:val="28"/>
        </w:rPr>
        <w:t xml:space="preserve">      年       月       日</w:t>
      </w:r>
    </w:p>
    <w:p w:rsidR="0057034C" w:rsidRDefault="00FE00A5">
      <w:pPr>
        <w:ind w:firstLine="481"/>
        <w:jc w:val="center"/>
        <w:sectPr w:rsidR="0057034C">
          <w:footerReference w:type="default" r:id="rId12"/>
          <w:pgSz w:w="11906" w:h="16838"/>
          <w:pgMar w:top="1440" w:right="1800" w:bottom="1440" w:left="1800" w:header="851" w:footer="992" w:gutter="0"/>
          <w:pgNumType w:fmt="numberInDash"/>
          <w:cols w:space="720"/>
          <w:docGrid w:type="lines" w:linePitch="312"/>
        </w:sectPr>
      </w:pPr>
      <w:r>
        <w:rPr>
          <w:rFonts w:ascii="宋体" w:hAnsi="宋体" w:hint="eastAsia"/>
          <w:b/>
          <w:sz w:val="24"/>
          <w:szCs w:val="24"/>
        </w:rPr>
        <w:t xml:space="preserve">   </w:t>
      </w:r>
    </w:p>
    <w:bookmarkEnd w:id="2"/>
    <w:p w:rsidR="0057034C" w:rsidRDefault="00FE00A5">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2</w:t>
      </w:r>
    </w:p>
    <w:p w:rsidR="0057034C" w:rsidRDefault="00FE00A5">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黄冈职业技术学院2024年高职单独招生</w:t>
      </w:r>
    </w:p>
    <w:p w:rsidR="0057034C" w:rsidRDefault="00FE00A5">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老年保健与管理专业适应</w:t>
      </w:r>
      <w:r>
        <w:rPr>
          <w:rFonts w:asciiTheme="minorEastAsia" w:eastAsiaTheme="minorEastAsia" w:hAnsiTheme="minorEastAsia" w:cs="仿宋"/>
          <w:b/>
          <w:sz w:val="28"/>
          <w:szCs w:val="28"/>
        </w:rPr>
        <w:t>能力</w:t>
      </w:r>
      <w:r>
        <w:rPr>
          <w:rFonts w:asciiTheme="minorEastAsia" w:eastAsiaTheme="minorEastAsia" w:hAnsiTheme="minorEastAsia" w:cs="仿宋" w:hint="eastAsia"/>
          <w:b/>
          <w:sz w:val="28"/>
          <w:szCs w:val="28"/>
        </w:rPr>
        <w:t>面试题库样卷</w:t>
      </w:r>
    </w:p>
    <w:p w:rsidR="0057034C" w:rsidRDefault="00FE00A5">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（考评员用）</w:t>
      </w:r>
    </w:p>
    <w:p w:rsidR="0057034C" w:rsidRDefault="0057034C">
      <w:pPr>
        <w:rPr>
          <w:b/>
          <w:vanish/>
        </w:rPr>
      </w:pPr>
    </w:p>
    <w:p w:rsidR="0057034C" w:rsidRDefault="00FE00A5">
      <w:pPr>
        <w:adjustRightInd w:val="0"/>
        <w:snapToGrid w:val="0"/>
        <w:spacing w:line="520" w:lineRule="exact"/>
        <w:jc w:val="center"/>
        <w:rPr>
          <w:rFonts w:ascii="宋体"/>
          <w:b/>
          <w:sz w:val="24"/>
          <w:szCs w:val="28"/>
        </w:rPr>
      </w:pPr>
      <w:r>
        <w:rPr>
          <w:rFonts w:ascii="宋体" w:hint="eastAsia"/>
          <w:b/>
          <w:sz w:val="24"/>
          <w:szCs w:val="28"/>
        </w:rPr>
        <w:t>总分：8</w:t>
      </w:r>
      <w:r>
        <w:rPr>
          <w:rFonts w:ascii="宋体"/>
          <w:b/>
          <w:sz w:val="24"/>
          <w:szCs w:val="28"/>
        </w:rPr>
        <w:t>0</w:t>
      </w:r>
      <w:r>
        <w:rPr>
          <w:rFonts w:ascii="宋体" w:hint="eastAsia"/>
          <w:b/>
          <w:sz w:val="24"/>
          <w:szCs w:val="28"/>
        </w:rPr>
        <w:t>分   考试时间：2</w:t>
      </w:r>
      <w:r>
        <w:rPr>
          <w:rFonts w:ascii="宋体"/>
          <w:b/>
          <w:sz w:val="24"/>
          <w:szCs w:val="28"/>
        </w:rPr>
        <w:t>0</w:t>
      </w:r>
      <w:r>
        <w:rPr>
          <w:rFonts w:ascii="宋体" w:hint="eastAsia"/>
          <w:b/>
          <w:sz w:val="24"/>
          <w:szCs w:val="28"/>
        </w:rPr>
        <w:t>分钟</w:t>
      </w:r>
    </w:p>
    <w:p w:rsidR="0057034C" w:rsidRDefault="00FE00A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hint="eastAsia"/>
          <w:b/>
          <w:sz w:val="28"/>
          <w:szCs w:val="28"/>
        </w:rPr>
        <w:t>、请你做一个简单的自我介绍。</w:t>
      </w:r>
    </w:p>
    <w:p w:rsidR="0057034C" w:rsidRDefault="00FE00A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hint="eastAsia"/>
          <w:b/>
          <w:sz w:val="28"/>
          <w:szCs w:val="28"/>
        </w:rPr>
        <w:t>、老年人跌倒了扶不扶？请你讲一讲为什么？</w:t>
      </w:r>
    </w:p>
    <w:p w:rsidR="0057034C" w:rsidRDefault="00FE00A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hint="eastAsia"/>
          <w:b/>
          <w:sz w:val="28"/>
          <w:szCs w:val="28"/>
        </w:rPr>
        <w:t>、请列举一些本专业的专业术语。</w:t>
      </w:r>
    </w:p>
    <w:p w:rsidR="0057034C" w:rsidRDefault="00FE00A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4、你是否参与过本专业有关的实习实训？谈谈你的收获。</w:t>
      </w:r>
    </w:p>
    <w:p w:rsidR="0057034C" w:rsidRDefault="00FE00A5">
      <w:pPr>
        <w:numPr>
          <w:ilvl w:val="0"/>
          <w:numId w:val="3"/>
        </w:num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你未来想从事什么样的工作？</w:t>
      </w:r>
    </w:p>
    <w:p w:rsidR="0057034C" w:rsidRDefault="00FE00A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6、你认为做什么事之前都提前做好规划对吗，说说你的看法。</w:t>
      </w:r>
    </w:p>
    <w:p w:rsidR="0057034C" w:rsidRDefault="00FE00A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7、你认为大部分的人都很诚实吗？</w:t>
      </w:r>
    </w:p>
    <w:p w:rsidR="0057034C" w:rsidRDefault="00FE00A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8、你认为每个人都值得信任吗？</w:t>
      </w:r>
    </w:p>
    <w:p w:rsidR="0057034C" w:rsidRDefault="00FE00A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9、养老行业从事的工作刚开始可能会比较艰苦，你有做好准备吗？</w:t>
      </w:r>
    </w:p>
    <w:p w:rsidR="0057034C" w:rsidRDefault="00FE00A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10、你认为养老行业的未来发展趋势如何？</w:t>
      </w:r>
    </w:p>
    <w:p w:rsidR="0057034C" w:rsidRDefault="0057034C">
      <w:pPr>
        <w:adjustRightInd w:val="0"/>
        <w:snapToGrid w:val="0"/>
        <w:spacing w:line="520" w:lineRule="exact"/>
        <w:rPr>
          <w:rFonts w:asciiTheme="minorEastAsia" w:eastAsiaTheme="minorEastAsia" w:hAnsiTheme="minorEastAsia"/>
          <w:b/>
          <w:sz w:val="28"/>
          <w:szCs w:val="28"/>
        </w:rPr>
      </w:pPr>
    </w:p>
    <w:p w:rsidR="0057034C" w:rsidRDefault="0057034C">
      <w:pPr>
        <w:adjustRightInd w:val="0"/>
        <w:snapToGrid w:val="0"/>
        <w:spacing w:line="520" w:lineRule="exact"/>
        <w:rPr>
          <w:rFonts w:asciiTheme="minorEastAsia" w:eastAsiaTheme="minorEastAsia" w:hAnsiTheme="minorEastAsia"/>
          <w:b/>
          <w:color w:val="000000" w:themeColor="text1"/>
          <w:sz w:val="28"/>
          <w:szCs w:val="28"/>
        </w:rPr>
      </w:pPr>
    </w:p>
    <w:p w:rsidR="0057034C" w:rsidRDefault="00FE00A5">
      <w:pPr>
        <w:adjustRightInd w:val="0"/>
        <w:snapToGrid w:val="0"/>
        <w:spacing w:line="52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附</w:t>
      </w:r>
      <w:r>
        <w:rPr>
          <w:rFonts w:asciiTheme="minorEastAsia" w:eastAsiaTheme="minorEastAsia" w:hAnsiTheme="minorEastAsia"/>
          <w:b/>
          <w:color w:val="000000" w:themeColor="text1"/>
          <w:sz w:val="28"/>
          <w:szCs w:val="28"/>
        </w:rPr>
        <w:t>评分</w:t>
      </w:r>
      <w:r>
        <w:rPr>
          <w:rFonts w:asciiTheme="minorEastAsia" w:eastAsiaTheme="minorEastAsia" w:hAnsiTheme="minorEastAsia" w:hint="eastAsia"/>
          <w:b/>
          <w:color w:val="000000" w:themeColor="text1"/>
          <w:sz w:val="28"/>
          <w:szCs w:val="28"/>
        </w:rPr>
        <w:t>标准：</w:t>
      </w:r>
    </w:p>
    <w:p w:rsidR="0057034C" w:rsidRDefault="00FE00A5">
      <w:pPr>
        <w:adjustRightInd w:val="0"/>
        <w:snapToGrid w:val="0"/>
        <w:spacing w:line="520" w:lineRule="exact"/>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根据考生回答与提问的相关度、语言流畅性、表达逻辑性、个人价值观是否符合社会主流等方面确定基本档次。优秀70—8</w:t>
      </w:r>
      <w:r>
        <w:rPr>
          <w:rFonts w:asciiTheme="minorEastAsia" w:eastAsiaTheme="minorEastAsia" w:hAnsiTheme="minorEastAsia"/>
          <w:b/>
          <w:color w:val="000000" w:themeColor="text1"/>
          <w:sz w:val="28"/>
          <w:szCs w:val="28"/>
        </w:rPr>
        <w:t>0</w:t>
      </w:r>
      <w:r>
        <w:rPr>
          <w:rFonts w:asciiTheme="minorEastAsia" w:eastAsiaTheme="minorEastAsia" w:hAnsiTheme="minorEastAsia" w:hint="eastAsia"/>
          <w:b/>
          <w:color w:val="000000" w:themeColor="text1"/>
          <w:sz w:val="28"/>
          <w:szCs w:val="28"/>
        </w:rPr>
        <w:t>分；良好：56—69分；一般49—55分；不及格：48分以下。</w:t>
      </w:r>
    </w:p>
    <w:p w:rsidR="0057034C" w:rsidRDefault="0057034C">
      <w:pPr>
        <w:adjustRightInd w:val="0"/>
        <w:snapToGrid w:val="0"/>
        <w:spacing w:line="520" w:lineRule="exact"/>
        <w:rPr>
          <w:rFonts w:asciiTheme="minorEastAsia" w:eastAsiaTheme="minorEastAsia" w:hAnsiTheme="minorEastAsia"/>
          <w:b/>
          <w:sz w:val="28"/>
          <w:szCs w:val="28"/>
        </w:rPr>
      </w:pPr>
    </w:p>
    <w:p w:rsidR="0057034C" w:rsidRDefault="0057034C">
      <w:pPr>
        <w:adjustRightInd w:val="0"/>
        <w:snapToGrid w:val="0"/>
        <w:spacing w:line="520" w:lineRule="exact"/>
        <w:rPr>
          <w:rFonts w:asciiTheme="minorEastAsia" w:eastAsiaTheme="minorEastAsia" w:hAnsiTheme="minorEastAsia"/>
          <w:b/>
          <w:sz w:val="28"/>
          <w:szCs w:val="28"/>
        </w:rPr>
      </w:pPr>
    </w:p>
    <w:p w:rsidR="0057034C" w:rsidRDefault="0057034C">
      <w:pPr>
        <w:adjustRightInd w:val="0"/>
        <w:snapToGrid w:val="0"/>
        <w:spacing w:line="520" w:lineRule="exact"/>
        <w:rPr>
          <w:rFonts w:asciiTheme="minorEastAsia" w:eastAsiaTheme="minorEastAsia" w:hAnsiTheme="minorEastAsia"/>
          <w:b/>
          <w:sz w:val="28"/>
          <w:szCs w:val="28"/>
        </w:rPr>
      </w:pPr>
    </w:p>
    <w:p w:rsidR="0057034C" w:rsidRDefault="0057034C">
      <w:pPr>
        <w:adjustRightInd w:val="0"/>
        <w:snapToGrid w:val="0"/>
        <w:spacing w:line="520" w:lineRule="exact"/>
        <w:rPr>
          <w:rFonts w:asciiTheme="minorEastAsia" w:eastAsiaTheme="minorEastAsia" w:hAnsiTheme="minorEastAsia"/>
          <w:b/>
          <w:sz w:val="28"/>
          <w:szCs w:val="28"/>
        </w:rPr>
      </w:pPr>
    </w:p>
    <w:p w:rsidR="0057034C" w:rsidRDefault="0057034C">
      <w:pPr>
        <w:widowControl/>
        <w:jc w:val="left"/>
        <w:rPr>
          <w:rFonts w:asciiTheme="minorEastAsia" w:eastAsiaTheme="minorEastAsia" w:hAnsiTheme="minorEastAsia" w:cs="仿宋"/>
          <w:b/>
          <w:sz w:val="28"/>
          <w:szCs w:val="28"/>
        </w:rPr>
      </w:pPr>
    </w:p>
    <w:p w:rsidR="0057034C" w:rsidRDefault="00FE00A5">
      <w:pPr>
        <w:widowControl/>
        <w:jc w:val="lef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附件3</w:t>
      </w:r>
    </w:p>
    <w:p w:rsidR="0057034C" w:rsidRDefault="00FE00A5">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黄冈职业技术学院2024年高职单独招生</w:t>
      </w:r>
    </w:p>
    <w:p w:rsidR="0057034C" w:rsidRDefault="00FE00A5">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老年保健与管理专业适应</w:t>
      </w:r>
      <w:r>
        <w:rPr>
          <w:rFonts w:asciiTheme="minorEastAsia" w:eastAsiaTheme="minorEastAsia" w:hAnsiTheme="minorEastAsia" w:cs="仿宋"/>
          <w:b/>
          <w:sz w:val="28"/>
          <w:szCs w:val="28"/>
        </w:rPr>
        <w:t>能力</w:t>
      </w:r>
    </w:p>
    <w:p w:rsidR="0057034C" w:rsidRDefault="00FE00A5">
      <w:pPr>
        <w:adjustRightInd w:val="0"/>
        <w:snapToGrid w:val="0"/>
        <w:spacing w:line="520" w:lineRule="exact"/>
        <w:jc w:val="center"/>
        <w:rPr>
          <w:rFonts w:ascii="宋体" w:hAnsi="宋体"/>
          <w:b/>
          <w:sz w:val="24"/>
          <w:szCs w:val="24"/>
        </w:rPr>
      </w:pPr>
      <w:r>
        <w:rPr>
          <w:rFonts w:asciiTheme="minorEastAsia" w:eastAsiaTheme="minorEastAsia" w:hAnsiTheme="minorEastAsia" w:hint="eastAsia"/>
          <w:b/>
          <w:sz w:val="28"/>
          <w:szCs w:val="28"/>
        </w:rPr>
        <w:t>面试测评卡</w:t>
      </w:r>
      <w:r>
        <w:rPr>
          <w:rFonts w:ascii="宋体" w:hAnsi="宋体" w:hint="eastAsia"/>
          <w:b/>
          <w:sz w:val="24"/>
          <w:szCs w:val="24"/>
        </w:rPr>
        <w:t>（考评员用）</w:t>
      </w:r>
    </w:p>
    <w:p w:rsidR="0057034C" w:rsidRDefault="0057034C">
      <w:pPr>
        <w:adjustRightInd w:val="0"/>
        <w:snapToGrid w:val="0"/>
        <w:spacing w:line="520" w:lineRule="exact"/>
        <w:jc w:val="center"/>
        <w:rPr>
          <w:rFonts w:asciiTheme="minorEastAsia" w:eastAsiaTheme="minorEastAsia" w:hAnsiTheme="minorEastAsia"/>
          <w:b/>
          <w:sz w:val="28"/>
          <w:szCs w:val="28"/>
        </w:rPr>
      </w:pPr>
    </w:p>
    <w:tbl>
      <w:tblPr>
        <w:tblW w:w="8244" w:type="dxa"/>
        <w:jc w:val="center"/>
        <w:tblLook w:val="04A0" w:firstRow="1" w:lastRow="0" w:firstColumn="1" w:lastColumn="0" w:noHBand="0" w:noVBand="1"/>
      </w:tblPr>
      <w:tblGrid>
        <w:gridCol w:w="1146"/>
        <w:gridCol w:w="1701"/>
        <w:gridCol w:w="1843"/>
        <w:gridCol w:w="3554"/>
      </w:tblGrid>
      <w:tr w:rsidR="0057034C">
        <w:trPr>
          <w:trHeight w:val="990"/>
          <w:jc w:val="center"/>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034C" w:rsidRDefault="00FE00A5">
            <w:pPr>
              <w:widowControl/>
              <w:jc w:val="center"/>
              <w:rPr>
                <w:rFonts w:ascii="宋体" w:hAnsi="宋体" w:cs="宋体"/>
                <w:kern w:val="0"/>
                <w:sz w:val="24"/>
                <w:szCs w:val="24"/>
              </w:rPr>
            </w:pPr>
            <w:r>
              <w:rPr>
                <w:rFonts w:ascii="宋体" w:hAnsi="宋体" w:cs="宋体" w:hint="eastAsia"/>
                <w:kern w:val="0"/>
                <w:sz w:val="24"/>
                <w:szCs w:val="24"/>
              </w:rPr>
              <w:t>姓名</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7034C" w:rsidRDefault="00FE00A5">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7034C" w:rsidRDefault="00FE00A5">
            <w:pPr>
              <w:widowControl/>
              <w:jc w:val="center"/>
              <w:rPr>
                <w:rFonts w:ascii="宋体" w:hAnsi="宋体" w:cs="宋体"/>
                <w:kern w:val="0"/>
                <w:sz w:val="24"/>
                <w:szCs w:val="24"/>
              </w:rPr>
            </w:pPr>
            <w:r>
              <w:rPr>
                <w:rFonts w:ascii="宋体" w:hAnsi="宋体" w:cs="宋体" w:hint="eastAsia"/>
                <w:kern w:val="0"/>
                <w:sz w:val="24"/>
                <w:szCs w:val="24"/>
              </w:rPr>
              <w:t>准考证号</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57034C" w:rsidRDefault="00FE00A5">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r>
      <w:tr w:rsidR="0057034C">
        <w:trPr>
          <w:trHeight w:val="976"/>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7034C" w:rsidRDefault="00FE00A5">
            <w:pPr>
              <w:widowControl/>
              <w:jc w:val="center"/>
              <w:rPr>
                <w:rFonts w:ascii="宋体" w:hAnsi="宋体" w:cs="宋体"/>
                <w:kern w:val="0"/>
                <w:sz w:val="24"/>
                <w:szCs w:val="24"/>
              </w:rPr>
            </w:pPr>
            <w:r>
              <w:rPr>
                <w:rFonts w:ascii="宋体" w:hAnsi="宋体" w:cs="宋体" w:hint="eastAsia"/>
                <w:kern w:val="0"/>
                <w:sz w:val="24"/>
                <w:szCs w:val="24"/>
              </w:rPr>
              <w:t>面试</w:t>
            </w:r>
          </w:p>
          <w:p w:rsidR="0057034C" w:rsidRDefault="00FE00A5">
            <w:pPr>
              <w:widowControl/>
              <w:jc w:val="center"/>
              <w:rPr>
                <w:rFonts w:ascii="宋体" w:hAnsi="宋体" w:cs="宋体"/>
                <w:kern w:val="0"/>
                <w:sz w:val="24"/>
                <w:szCs w:val="24"/>
              </w:rPr>
            </w:pPr>
            <w:r>
              <w:rPr>
                <w:rFonts w:ascii="宋体" w:hAnsi="宋体" w:cs="宋体" w:hint="eastAsia"/>
                <w:kern w:val="0"/>
                <w:sz w:val="24"/>
                <w:szCs w:val="24"/>
              </w:rPr>
              <w:t>题号</w:t>
            </w:r>
          </w:p>
        </w:tc>
        <w:tc>
          <w:tcPr>
            <w:tcW w:w="1701" w:type="dxa"/>
            <w:tcBorders>
              <w:top w:val="nil"/>
              <w:left w:val="nil"/>
              <w:bottom w:val="single" w:sz="4" w:space="0" w:color="auto"/>
              <w:right w:val="single" w:sz="4" w:space="0" w:color="auto"/>
            </w:tcBorders>
            <w:shd w:val="clear" w:color="auto" w:fill="auto"/>
            <w:noWrap/>
            <w:vAlign w:val="center"/>
          </w:tcPr>
          <w:p w:rsidR="0057034C" w:rsidRDefault="00FE00A5">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57034C" w:rsidRDefault="00FE00A5">
            <w:pPr>
              <w:widowControl/>
              <w:jc w:val="center"/>
              <w:rPr>
                <w:rFonts w:ascii="宋体" w:hAnsi="宋体" w:cs="宋体"/>
                <w:kern w:val="0"/>
                <w:sz w:val="24"/>
                <w:szCs w:val="24"/>
              </w:rPr>
            </w:pPr>
            <w:r>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57034C" w:rsidRDefault="00FE00A5">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r>
      <w:tr w:rsidR="0057034C">
        <w:trPr>
          <w:trHeight w:val="3516"/>
          <w:jc w:val="center"/>
        </w:trPr>
        <w:tc>
          <w:tcPr>
            <w:tcW w:w="8244" w:type="dxa"/>
            <w:gridSpan w:val="4"/>
            <w:tcBorders>
              <w:top w:val="single" w:sz="4" w:space="0" w:color="auto"/>
              <w:left w:val="single" w:sz="4" w:space="0" w:color="auto"/>
              <w:bottom w:val="single" w:sz="4" w:space="0" w:color="auto"/>
              <w:right w:val="single" w:sz="4" w:space="0" w:color="auto"/>
            </w:tcBorders>
            <w:shd w:val="clear" w:color="auto" w:fill="auto"/>
            <w:noWrap/>
          </w:tcPr>
          <w:p w:rsidR="0057034C" w:rsidRDefault="0057034C">
            <w:pPr>
              <w:widowControl/>
              <w:jc w:val="left"/>
              <w:rPr>
                <w:rFonts w:ascii="Arial" w:eastAsia="等线" w:hAnsi="Arial" w:cs="Arial"/>
                <w:kern w:val="0"/>
                <w:sz w:val="28"/>
                <w:szCs w:val="28"/>
              </w:rPr>
            </w:pPr>
          </w:p>
          <w:p w:rsidR="0057034C" w:rsidRDefault="00FE00A5">
            <w:pPr>
              <w:widowControl/>
              <w:jc w:val="left"/>
              <w:rPr>
                <w:rFonts w:ascii="Arial" w:eastAsia="等线" w:hAnsi="Arial" w:cs="Arial"/>
                <w:color w:val="FF0000"/>
                <w:kern w:val="0"/>
                <w:sz w:val="28"/>
                <w:szCs w:val="28"/>
              </w:rPr>
            </w:pPr>
            <w:r>
              <w:rPr>
                <w:rFonts w:ascii="Arial" w:eastAsia="等线" w:hAnsi="Arial" w:cs="Arial" w:hint="eastAsia"/>
                <w:color w:val="000000" w:themeColor="text1"/>
                <w:kern w:val="0"/>
                <w:sz w:val="28"/>
                <w:szCs w:val="28"/>
              </w:rPr>
              <w:t>考评员签名：</w:t>
            </w:r>
            <w:r>
              <w:rPr>
                <w:rFonts w:ascii="Arial" w:eastAsia="等线" w:hAnsi="Arial" w:cs="Arial" w:hint="eastAsia"/>
                <w:color w:val="000000" w:themeColor="text1"/>
                <w:kern w:val="0"/>
                <w:sz w:val="28"/>
                <w:szCs w:val="28"/>
              </w:rPr>
              <w:t xml:space="preserve"> </w:t>
            </w:r>
            <w:r>
              <w:rPr>
                <w:rFonts w:ascii="Arial" w:eastAsia="等线" w:hAnsi="Arial" w:cs="Arial"/>
                <w:color w:val="000000" w:themeColor="text1"/>
                <w:kern w:val="0"/>
                <w:sz w:val="28"/>
                <w:szCs w:val="28"/>
                <w:u w:val="single"/>
              </w:rPr>
              <w:t xml:space="preserve">                          </w:t>
            </w:r>
            <w:r>
              <w:rPr>
                <w:rFonts w:ascii="Arial" w:eastAsia="等线" w:hAnsi="Arial" w:cs="Arial"/>
                <w:color w:val="FF0000"/>
                <w:kern w:val="0"/>
                <w:sz w:val="28"/>
                <w:szCs w:val="28"/>
              </w:rPr>
              <w:t xml:space="preserve">   </w:t>
            </w:r>
          </w:p>
          <w:p w:rsidR="0057034C" w:rsidRDefault="0057034C">
            <w:pPr>
              <w:widowControl/>
              <w:jc w:val="left"/>
              <w:rPr>
                <w:rFonts w:ascii="Arial" w:eastAsia="等线" w:hAnsi="Arial" w:cs="Arial"/>
                <w:color w:val="FF0000"/>
                <w:kern w:val="0"/>
                <w:sz w:val="28"/>
                <w:szCs w:val="28"/>
              </w:rPr>
            </w:pPr>
          </w:p>
          <w:p w:rsidR="0057034C" w:rsidRDefault="00FE00A5">
            <w:pPr>
              <w:widowControl/>
              <w:jc w:val="left"/>
              <w:rPr>
                <w:rFonts w:ascii="宋体" w:hAnsi="宋体" w:cs="宋体"/>
                <w:kern w:val="0"/>
                <w:sz w:val="28"/>
                <w:szCs w:val="28"/>
              </w:rPr>
            </w:pPr>
            <w:r>
              <w:rPr>
                <w:rFonts w:ascii="宋体" w:hAnsi="宋体" w:cs="宋体"/>
                <w:kern w:val="0"/>
                <w:sz w:val="28"/>
                <w:szCs w:val="28"/>
              </w:rPr>
              <w:t xml:space="preserve">                   </w:t>
            </w:r>
          </w:p>
          <w:p w:rsidR="0057034C" w:rsidRDefault="00FE00A5">
            <w:pPr>
              <w:widowControl/>
              <w:ind w:firstLineChars="800" w:firstLine="2240"/>
              <w:jc w:val="left"/>
              <w:rPr>
                <w:rFonts w:ascii="Arial" w:eastAsia="等线" w:hAnsi="Arial" w:cs="Arial"/>
                <w:kern w:val="0"/>
                <w:sz w:val="28"/>
                <w:szCs w:val="28"/>
              </w:rPr>
            </w:pPr>
            <w:r>
              <w:rPr>
                <w:rFonts w:ascii="宋体" w:hAnsi="宋体" w:cs="宋体"/>
                <w:kern w:val="0"/>
                <w:sz w:val="28"/>
                <w:szCs w:val="28"/>
              </w:rPr>
              <w:t xml:space="preserve">                    </w:t>
            </w:r>
            <w:r>
              <w:rPr>
                <w:rFonts w:ascii="宋体" w:hAnsi="宋体" w:cs="宋体" w:hint="eastAsia"/>
                <w:kern w:val="0"/>
                <w:sz w:val="28"/>
                <w:szCs w:val="28"/>
              </w:rPr>
              <w:t>年</w:t>
            </w:r>
            <w:r>
              <w:rPr>
                <w:rFonts w:ascii="宋体" w:hAnsi="宋体" w:cs="宋体"/>
                <w:kern w:val="0"/>
                <w:sz w:val="28"/>
                <w:szCs w:val="28"/>
              </w:rPr>
              <w:t xml:space="preserve">     </w:t>
            </w:r>
            <w:r>
              <w:rPr>
                <w:rFonts w:ascii="宋体" w:hAnsi="宋体" w:cs="宋体" w:hint="eastAsia"/>
                <w:kern w:val="0"/>
                <w:sz w:val="28"/>
                <w:szCs w:val="28"/>
              </w:rPr>
              <w:t>月</w:t>
            </w:r>
            <w:r>
              <w:rPr>
                <w:rFonts w:ascii="宋体" w:hAnsi="宋体" w:cs="宋体"/>
                <w:kern w:val="0"/>
                <w:sz w:val="28"/>
                <w:szCs w:val="28"/>
              </w:rPr>
              <w:t xml:space="preserve">    </w:t>
            </w:r>
            <w:r>
              <w:rPr>
                <w:rFonts w:ascii="宋体" w:hAnsi="宋体" w:cs="宋体" w:hint="eastAsia"/>
                <w:kern w:val="0"/>
                <w:sz w:val="28"/>
                <w:szCs w:val="28"/>
              </w:rPr>
              <w:t>日</w:t>
            </w:r>
          </w:p>
        </w:tc>
      </w:tr>
    </w:tbl>
    <w:p w:rsidR="0057034C" w:rsidRDefault="0057034C">
      <w:pPr>
        <w:adjustRightInd w:val="0"/>
        <w:snapToGrid w:val="0"/>
        <w:spacing w:line="520" w:lineRule="exact"/>
        <w:rPr>
          <w:rFonts w:asciiTheme="minorEastAsia" w:eastAsiaTheme="minorEastAsia" w:hAnsiTheme="minorEastAsia"/>
          <w:b/>
          <w:sz w:val="28"/>
          <w:szCs w:val="28"/>
        </w:rPr>
      </w:pPr>
    </w:p>
    <w:p w:rsidR="0057034C" w:rsidRDefault="0057034C">
      <w:pPr>
        <w:adjustRightInd w:val="0"/>
        <w:snapToGrid w:val="0"/>
        <w:spacing w:line="520" w:lineRule="exact"/>
        <w:rPr>
          <w:rFonts w:asciiTheme="minorEastAsia" w:eastAsiaTheme="minorEastAsia" w:hAnsiTheme="minorEastAsia"/>
          <w:b/>
          <w:sz w:val="28"/>
          <w:szCs w:val="28"/>
        </w:rPr>
      </w:pPr>
    </w:p>
    <w:p w:rsidR="0057034C" w:rsidRDefault="0057034C">
      <w:pPr>
        <w:adjustRightInd w:val="0"/>
        <w:snapToGrid w:val="0"/>
        <w:spacing w:line="520" w:lineRule="exact"/>
        <w:rPr>
          <w:rFonts w:asciiTheme="minorEastAsia" w:eastAsiaTheme="minorEastAsia" w:hAnsiTheme="minorEastAsia"/>
          <w:b/>
          <w:sz w:val="28"/>
          <w:szCs w:val="28"/>
        </w:rPr>
      </w:pPr>
    </w:p>
    <w:sectPr w:rsidR="0057034C">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12E" w:rsidRDefault="008D412E">
      <w:r>
        <w:separator/>
      </w:r>
    </w:p>
  </w:endnote>
  <w:endnote w:type="continuationSeparator" w:id="0">
    <w:p w:rsidR="008D412E" w:rsidRDefault="008D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C" w:rsidRDefault="0057034C">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C" w:rsidRDefault="0057034C">
    <w:pPr>
      <w:pStyle w:val="a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C" w:rsidRDefault="0057034C">
    <w:pPr>
      <w:pStyle w:val="a6"/>
      <w:jc w:val="center"/>
    </w:pPr>
  </w:p>
  <w:p w:rsidR="0057034C" w:rsidRDefault="005703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12E" w:rsidRDefault="008D412E">
      <w:r>
        <w:separator/>
      </w:r>
    </w:p>
  </w:footnote>
  <w:footnote w:type="continuationSeparator" w:id="0">
    <w:p w:rsidR="008D412E" w:rsidRDefault="008D4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C" w:rsidRDefault="0057034C">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1731C"/>
    <w:multiLevelType w:val="singleLevel"/>
    <w:tmpl w:val="5981731C"/>
    <w:lvl w:ilvl="0">
      <w:start w:val="1"/>
      <w:numFmt w:val="decimal"/>
      <w:suff w:val="nothing"/>
      <w:lvlText w:val="（%1）"/>
      <w:lvlJc w:val="left"/>
    </w:lvl>
  </w:abstractNum>
  <w:abstractNum w:abstractNumId="1">
    <w:nsid w:val="6BCFFFA9"/>
    <w:multiLevelType w:val="singleLevel"/>
    <w:tmpl w:val="6BCFFFA9"/>
    <w:lvl w:ilvl="0">
      <w:start w:val="1"/>
      <w:numFmt w:val="decimal"/>
      <w:suff w:val="nothing"/>
      <w:lvlText w:val="（%1）"/>
      <w:lvlJc w:val="left"/>
    </w:lvl>
  </w:abstractNum>
  <w:abstractNum w:abstractNumId="2">
    <w:nsid w:val="789F22CC"/>
    <w:multiLevelType w:val="singleLevel"/>
    <w:tmpl w:val="789F22CC"/>
    <w:lvl w:ilvl="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jRiOTA1YzhhYTU2YTI2MDNjMjc4MDllOTYyZjMifQ=="/>
  </w:docVars>
  <w:rsids>
    <w:rsidRoot w:val="00BC651D"/>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265B"/>
    <w:rsid w:val="00035378"/>
    <w:rsid w:val="00035BE9"/>
    <w:rsid w:val="00035E18"/>
    <w:rsid w:val="00036DF4"/>
    <w:rsid w:val="00040645"/>
    <w:rsid w:val="000450A0"/>
    <w:rsid w:val="00045FC7"/>
    <w:rsid w:val="00046E88"/>
    <w:rsid w:val="0005288B"/>
    <w:rsid w:val="00054DC5"/>
    <w:rsid w:val="000632E5"/>
    <w:rsid w:val="00063576"/>
    <w:rsid w:val="0006467F"/>
    <w:rsid w:val="00067EDE"/>
    <w:rsid w:val="000716F0"/>
    <w:rsid w:val="00074DB1"/>
    <w:rsid w:val="00076C78"/>
    <w:rsid w:val="000774AB"/>
    <w:rsid w:val="00077ADA"/>
    <w:rsid w:val="0008328C"/>
    <w:rsid w:val="00083409"/>
    <w:rsid w:val="000844A1"/>
    <w:rsid w:val="00090643"/>
    <w:rsid w:val="00097096"/>
    <w:rsid w:val="00097576"/>
    <w:rsid w:val="000A0B70"/>
    <w:rsid w:val="000A2A19"/>
    <w:rsid w:val="000A2DD1"/>
    <w:rsid w:val="000A574E"/>
    <w:rsid w:val="000A6313"/>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2C72"/>
    <w:rsid w:val="0010388A"/>
    <w:rsid w:val="00104A4D"/>
    <w:rsid w:val="00105C1F"/>
    <w:rsid w:val="00106E83"/>
    <w:rsid w:val="00107BD3"/>
    <w:rsid w:val="00115188"/>
    <w:rsid w:val="00120042"/>
    <w:rsid w:val="00120693"/>
    <w:rsid w:val="00125BD3"/>
    <w:rsid w:val="0013311E"/>
    <w:rsid w:val="001331F2"/>
    <w:rsid w:val="00133BE6"/>
    <w:rsid w:val="001353CF"/>
    <w:rsid w:val="0013721C"/>
    <w:rsid w:val="00140B1B"/>
    <w:rsid w:val="00143807"/>
    <w:rsid w:val="00145921"/>
    <w:rsid w:val="00146A9B"/>
    <w:rsid w:val="00154BF1"/>
    <w:rsid w:val="00156F2F"/>
    <w:rsid w:val="0015704B"/>
    <w:rsid w:val="00157F44"/>
    <w:rsid w:val="0016477F"/>
    <w:rsid w:val="001659AE"/>
    <w:rsid w:val="001678C7"/>
    <w:rsid w:val="0017066C"/>
    <w:rsid w:val="001719AF"/>
    <w:rsid w:val="00171B88"/>
    <w:rsid w:val="001751C6"/>
    <w:rsid w:val="00177D8A"/>
    <w:rsid w:val="001830E6"/>
    <w:rsid w:val="001835F5"/>
    <w:rsid w:val="00183A33"/>
    <w:rsid w:val="00183CF8"/>
    <w:rsid w:val="0018647C"/>
    <w:rsid w:val="00186976"/>
    <w:rsid w:val="0019122C"/>
    <w:rsid w:val="00193482"/>
    <w:rsid w:val="001951E2"/>
    <w:rsid w:val="001A1F3B"/>
    <w:rsid w:val="001A230F"/>
    <w:rsid w:val="001A49C9"/>
    <w:rsid w:val="001A6975"/>
    <w:rsid w:val="001A772F"/>
    <w:rsid w:val="001A7D83"/>
    <w:rsid w:val="001B48DE"/>
    <w:rsid w:val="001B4B29"/>
    <w:rsid w:val="001C01D9"/>
    <w:rsid w:val="001C544D"/>
    <w:rsid w:val="001C7F1F"/>
    <w:rsid w:val="001D007C"/>
    <w:rsid w:val="001D07B8"/>
    <w:rsid w:val="001D205A"/>
    <w:rsid w:val="001E0C29"/>
    <w:rsid w:val="001E1952"/>
    <w:rsid w:val="001E6466"/>
    <w:rsid w:val="001E72BA"/>
    <w:rsid w:val="001E7EFC"/>
    <w:rsid w:val="001F2FC8"/>
    <w:rsid w:val="001F3643"/>
    <w:rsid w:val="001F3DB3"/>
    <w:rsid w:val="001F60D9"/>
    <w:rsid w:val="001F64E0"/>
    <w:rsid w:val="00202B23"/>
    <w:rsid w:val="00202BA5"/>
    <w:rsid w:val="00203DF9"/>
    <w:rsid w:val="002077DC"/>
    <w:rsid w:val="0021171C"/>
    <w:rsid w:val="002126AA"/>
    <w:rsid w:val="00212E7D"/>
    <w:rsid w:val="00214E7A"/>
    <w:rsid w:val="00214FC4"/>
    <w:rsid w:val="00215019"/>
    <w:rsid w:val="002215CD"/>
    <w:rsid w:val="002259DB"/>
    <w:rsid w:val="00226FD1"/>
    <w:rsid w:val="002277F5"/>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7F53"/>
    <w:rsid w:val="00292502"/>
    <w:rsid w:val="0029391B"/>
    <w:rsid w:val="002940AB"/>
    <w:rsid w:val="00294C4E"/>
    <w:rsid w:val="002A18B6"/>
    <w:rsid w:val="002A2A38"/>
    <w:rsid w:val="002B15FA"/>
    <w:rsid w:val="002B2424"/>
    <w:rsid w:val="002B2C99"/>
    <w:rsid w:val="002B33B2"/>
    <w:rsid w:val="002B3436"/>
    <w:rsid w:val="002B52F9"/>
    <w:rsid w:val="002C056E"/>
    <w:rsid w:val="002C3861"/>
    <w:rsid w:val="002C7FD0"/>
    <w:rsid w:val="002D3A13"/>
    <w:rsid w:val="002D43A0"/>
    <w:rsid w:val="002D6855"/>
    <w:rsid w:val="002D795E"/>
    <w:rsid w:val="002E1C8D"/>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53D9"/>
    <w:rsid w:val="00342D57"/>
    <w:rsid w:val="00344063"/>
    <w:rsid w:val="0034502A"/>
    <w:rsid w:val="00345E42"/>
    <w:rsid w:val="0034738F"/>
    <w:rsid w:val="00350A42"/>
    <w:rsid w:val="003606A5"/>
    <w:rsid w:val="00365178"/>
    <w:rsid w:val="00365C71"/>
    <w:rsid w:val="0036775C"/>
    <w:rsid w:val="00371594"/>
    <w:rsid w:val="003726DF"/>
    <w:rsid w:val="00373A53"/>
    <w:rsid w:val="00383D3E"/>
    <w:rsid w:val="00386E68"/>
    <w:rsid w:val="00387DC9"/>
    <w:rsid w:val="0039109E"/>
    <w:rsid w:val="00391FFA"/>
    <w:rsid w:val="0039235D"/>
    <w:rsid w:val="003931B9"/>
    <w:rsid w:val="00393931"/>
    <w:rsid w:val="00393CE0"/>
    <w:rsid w:val="003A0B61"/>
    <w:rsid w:val="003A0D9D"/>
    <w:rsid w:val="003A106A"/>
    <w:rsid w:val="003A1DAF"/>
    <w:rsid w:val="003A2241"/>
    <w:rsid w:val="003A3CFB"/>
    <w:rsid w:val="003A5AA4"/>
    <w:rsid w:val="003B172F"/>
    <w:rsid w:val="003B3675"/>
    <w:rsid w:val="003B413C"/>
    <w:rsid w:val="003C23AA"/>
    <w:rsid w:val="003C4F2D"/>
    <w:rsid w:val="003C7164"/>
    <w:rsid w:val="003D3D31"/>
    <w:rsid w:val="003D4175"/>
    <w:rsid w:val="003D7002"/>
    <w:rsid w:val="003E07E5"/>
    <w:rsid w:val="003E255D"/>
    <w:rsid w:val="003E525C"/>
    <w:rsid w:val="003E62DE"/>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DC5"/>
    <w:rsid w:val="00450E4B"/>
    <w:rsid w:val="0045130C"/>
    <w:rsid w:val="004531EF"/>
    <w:rsid w:val="0045365B"/>
    <w:rsid w:val="00455E30"/>
    <w:rsid w:val="0045634A"/>
    <w:rsid w:val="00456405"/>
    <w:rsid w:val="00461B79"/>
    <w:rsid w:val="00462E01"/>
    <w:rsid w:val="00464505"/>
    <w:rsid w:val="004648EB"/>
    <w:rsid w:val="00465DF3"/>
    <w:rsid w:val="0047676E"/>
    <w:rsid w:val="004825D9"/>
    <w:rsid w:val="0048473A"/>
    <w:rsid w:val="004854B0"/>
    <w:rsid w:val="0048616B"/>
    <w:rsid w:val="00494BD2"/>
    <w:rsid w:val="00497E0E"/>
    <w:rsid w:val="004A09A0"/>
    <w:rsid w:val="004A23BD"/>
    <w:rsid w:val="004A423B"/>
    <w:rsid w:val="004A6278"/>
    <w:rsid w:val="004A6983"/>
    <w:rsid w:val="004B0708"/>
    <w:rsid w:val="004B1494"/>
    <w:rsid w:val="004B6708"/>
    <w:rsid w:val="004C3AC9"/>
    <w:rsid w:val="004C615E"/>
    <w:rsid w:val="004C79BB"/>
    <w:rsid w:val="004D2786"/>
    <w:rsid w:val="004D308E"/>
    <w:rsid w:val="004D71DA"/>
    <w:rsid w:val="004D7AE9"/>
    <w:rsid w:val="004E3A59"/>
    <w:rsid w:val="004E4D69"/>
    <w:rsid w:val="004E4E5F"/>
    <w:rsid w:val="004E5D4D"/>
    <w:rsid w:val="004E78C8"/>
    <w:rsid w:val="004E7A2D"/>
    <w:rsid w:val="004F2638"/>
    <w:rsid w:val="004F2976"/>
    <w:rsid w:val="004F6B36"/>
    <w:rsid w:val="004F7F1C"/>
    <w:rsid w:val="00500E77"/>
    <w:rsid w:val="005022BC"/>
    <w:rsid w:val="00502E31"/>
    <w:rsid w:val="0050653C"/>
    <w:rsid w:val="00507770"/>
    <w:rsid w:val="00511723"/>
    <w:rsid w:val="00511DBE"/>
    <w:rsid w:val="00515162"/>
    <w:rsid w:val="00517356"/>
    <w:rsid w:val="005177DD"/>
    <w:rsid w:val="00522DDD"/>
    <w:rsid w:val="00524171"/>
    <w:rsid w:val="005259AE"/>
    <w:rsid w:val="00525D94"/>
    <w:rsid w:val="00527F95"/>
    <w:rsid w:val="00534213"/>
    <w:rsid w:val="00534230"/>
    <w:rsid w:val="0053480E"/>
    <w:rsid w:val="00535A84"/>
    <w:rsid w:val="005362FC"/>
    <w:rsid w:val="005403C2"/>
    <w:rsid w:val="00540D9D"/>
    <w:rsid w:val="0054616D"/>
    <w:rsid w:val="00550616"/>
    <w:rsid w:val="00555564"/>
    <w:rsid w:val="00557047"/>
    <w:rsid w:val="00560CE2"/>
    <w:rsid w:val="00566C7B"/>
    <w:rsid w:val="0057034C"/>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C2A3E"/>
    <w:rsid w:val="005C726D"/>
    <w:rsid w:val="005D106B"/>
    <w:rsid w:val="005D158C"/>
    <w:rsid w:val="005D17FC"/>
    <w:rsid w:val="005D48B8"/>
    <w:rsid w:val="005D591F"/>
    <w:rsid w:val="005D77F6"/>
    <w:rsid w:val="005E387D"/>
    <w:rsid w:val="005E7B6E"/>
    <w:rsid w:val="005F08E3"/>
    <w:rsid w:val="005F2996"/>
    <w:rsid w:val="005F2B73"/>
    <w:rsid w:val="005F2C04"/>
    <w:rsid w:val="005F498F"/>
    <w:rsid w:val="005F4F01"/>
    <w:rsid w:val="00603C72"/>
    <w:rsid w:val="00605B2B"/>
    <w:rsid w:val="006134D2"/>
    <w:rsid w:val="00615822"/>
    <w:rsid w:val="0061658C"/>
    <w:rsid w:val="00620179"/>
    <w:rsid w:val="00620440"/>
    <w:rsid w:val="00621C70"/>
    <w:rsid w:val="00622471"/>
    <w:rsid w:val="00627062"/>
    <w:rsid w:val="006303F1"/>
    <w:rsid w:val="0063130C"/>
    <w:rsid w:val="0063231F"/>
    <w:rsid w:val="006341E3"/>
    <w:rsid w:val="0063484E"/>
    <w:rsid w:val="006367A8"/>
    <w:rsid w:val="00637452"/>
    <w:rsid w:val="006460AF"/>
    <w:rsid w:val="006509DA"/>
    <w:rsid w:val="00651C1B"/>
    <w:rsid w:val="00651D46"/>
    <w:rsid w:val="00652138"/>
    <w:rsid w:val="006535ED"/>
    <w:rsid w:val="00655751"/>
    <w:rsid w:val="00655993"/>
    <w:rsid w:val="006607AD"/>
    <w:rsid w:val="00660925"/>
    <w:rsid w:val="0066305E"/>
    <w:rsid w:val="00663698"/>
    <w:rsid w:val="00672F7A"/>
    <w:rsid w:val="00675116"/>
    <w:rsid w:val="006751EC"/>
    <w:rsid w:val="006758CE"/>
    <w:rsid w:val="00676E03"/>
    <w:rsid w:val="006836C5"/>
    <w:rsid w:val="00684FB2"/>
    <w:rsid w:val="006850FE"/>
    <w:rsid w:val="0068523C"/>
    <w:rsid w:val="00690561"/>
    <w:rsid w:val="006936C3"/>
    <w:rsid w:val="006944B3"/>
    <w:rsid w:val="00697988"/>
    <w:rsid w:val="006A104A"/>
    <w:rsid w:val="006A4444"/>
    <w:rsid w:val="006A4F18"/>
    <w:rsid w:val="006A55A4"/>
    <w:rsid w:val="006B08C9"/>
    <w:rsid w:val="006B2CA4"/>
    <w:rsid w:val="006B3F66"/>
    <w:rsid w:val="006B4076"/>
    <w:rsid w:val="006B45E8"/>
    <w:rsid w:val="006B537B"/>
    <w:rsid w:val="006B6DE6"/>
    <w:rsid w:val="006B7BA6"/>
    <w:rsid w:val="006C6F99"/>
    <w:rsid w:val="006C783D"/>
    <w:rsid w:val="006D20B1"/>
    <w:rsid w:val="006D5B1D"/>
    <w:rsid w:val="006D77CB"/>
    <w:rsid w:val="006E6D80"/>
    <w:rsid w:val="006F0B33"/>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774C"/>
    <w:rsid w:val="007377E4"/>
    <w:rsid w:val="00740B23"/>
    <w:rsid w:val="0074132E"/>
    <w:rsid w:val="00743883"/>
    <w:rsid w:val="007463D9"/>
    <w:rsid w:val="00747CE0"/>
    <w:rsid w:val="00747EC9"/>
    <w:rsid w:val="007522F9"/>
    <w:rsid w:val="00753687"/>
    <w:rsid w:val="00756962"/>
    <w:rsid w:val="00757332"/>
    <w:rsid w:val="007578B1"/>
    <w:rsid w:val="00770041"/>
    <w:rsid w:val="00771EA7"/>
    <w:rsid w:val="007807F8"/>
    <w:rsid w:val="007872F7"/>
    <w:rsid w:val="007877D0"/>
    <w:rsid w:val="007961BB"/>
    <w:rsid w:val="00796FBE"/>
    <w:rsid w:val="007A0081"/>
    <w:rsid w:val="007A310E"/>
    <w:rsid w:val="007A56B4"/>
    <w:rsid w:val="007A6856"/>
    <w:rsid w:val="007A7B8D"/>
    <w:rsid w:val="007B0F34"/>
    <w:rsid w:val="007B42B1"/>
    <w:rsid w:val="007C0F67"/>
    <w:rsid w:val="007C187A"/>
    <w:rsid w:val="007C1C96"/>
    <w:rsid w:val="007C3163"/>
    <w:rsid w:val="007C3C37"/>
    <w:rsid w:val="007C4393"/>
    <w:rsid w:val="007C43EE"/>
    <w:rsid w:val="007D16FE"/>
    <w:rsid w:val="007D2A99"/>
    <w:rsid w:val="007D6C58"/>
    <w:rsid w:val="007E4AA1"/>
    <w:rsid w:val="007F03B2"/>
    <w:rsid w:val="007F2FA8"/>
    <w:rsid w:val="007F66A9"/>
    <w:rsid w:val="00807AE7"/>
    <w:rsid w:val="00813332"/>
    <w:rsid w:val="00816C36"/>
    <w:rsid w:val="00823024"/>
    <w:rsid w:val="00831397"/>
    <w:rsid w:val="0083158C"/>
    <w:rsid w:val="008335B5"/>
    <w:rsid w:val="0083586A"/>
    <w:rsid w:val="00840D5A"/>
    <w:rsid w:val="00843A41"/>
    <w:rsid w:val="00843C72"/>
    <w:rsid w:val="00845369"/>
    <w:rsid w:val="00851635"/>
    <w:rsid w:val="00852B75"/>
    <w:rsid w:val="0086053C"/>
    <w:rsid w:val="00860843"/>
    <w:rsid w:val="00860AEB"/>
    <w:rsid w:val="00861073"/>
    <w:rsid w:val="00865980"/>
    <w:rsid w:val="00870C72"/>
    <w:rsid w:val="00882905"/>
    <w:rsid w:val="00884F9B"/>
    <w:rsid w:val="00885637"/>
    <w:rsid w:val="00886B7B"/>
    <w:rsid w:val="008875FF"/>
    <w:rsid w:val="00887806"/>
    <w:rsid w:val="00887B81"/>
    <w:rsid w:val="0089159E"/>
    <w:rsid w:val="00892283"/>
    <w:rsid w:val="00892718"/>
    <w:rsid w:val="00893BC5"/>
    <w:rsid w:val="00895222"/>
    <w:rsid w:val="00895FBD"/>
    <w:rsid w:val="008A1155"/>
    <w:rsid w:val="008A36DE"/>
    <w:rsid w:val="008A5503"/>
    <w:rsid w:val="008A797A"/>
    <w:rsid w:val="008A7A3D"/>
    <w:rsid w:val="008C0FE8"/>
    <w:rsid w:val="008C1192"/>
    <w:rsid w:val="008C31B0"/>
    <w:rsid w:val="008C3B24"/>
    <w:rsid w:val="008D1AC1"/>
    <w:rsid w:val="008D2D04"/>
    <w:rsid w:val="008D35FE"/>
    <w:rsid w:val="008D3C79"/>
    <w:rsid w:val="008D412E"/>
    <w:rsid w:val="008D65E3"/>
    <w:rsid w:val="008D7722"/>
    <w:rsid w:val="008E01D8"/>
    <w:rsid w:val="008E0A9E"/>
    <w:rsid w:val="008E5199"/>
    <w:rsid w:val="008E5D26"/>
    <w:rsid w:val="008E73D7"/>
    <w:rsid w:val="008F0423"/>
    <w:rsid w:val="008F0AD0"/>
    <w:rsid w:val="008F0E0D"/>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24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0B2"/>
    <w:rsid w:val="00990F1A"/>
    <w:rsid w:val="009911C8"/>
    <w:rsid w:val="0099174D"/>
    <w:rsid w:val="00991771"/>
    <w:rsid w:val="00991E29"/>
    <w:rsid w:val="00997C75"/>
    <w:rsid w:val="00997F2B"/>
    <w:rsid w:val="009A3392"/>
    <w:rsid w:val="009A3FF9"/>
    <w:rsid w:val="009A4075"/>
    <w:rsid w:val="009A444A"/>
    <w:rsid w:val="009A575D"/>
    <w:rsid w:val="009A751D"/>
    <w:rsid w:val="009B1E3D"/>
    <w:rsid w:val="009B3811"/>
    <w:rsid w:val="009C31AD"/>
    <w:rsid w:val="009C7C4B"/>
    <w:rsid w:val="009D38B2"/>
    <w:rsid w:val="009D72A3"/>
    <w:rsid w:val="009E2291"/>
    <w:rsid w:val="009E659B"/>
    <w:rsid w:val="009E6BAA"/>
    <w:rsid w:val="009E6D54"/>
    <w:rsid w:val="009F179B"/>
    <w:rsid w:val="009F76F6"/>
    <w:rsid w:val="00A037D0"/>
    <w:rsid w:val="00A0799B"/>
    <w:rsid w:val="00A11C92"/>
    <w:rsid w:val="00A12724"/>
    <w:rsid w:val="00A24EAD"/>
    <w:rsid w:val="00A305F2"/>
    <w:rsid w:val="00A3164C"/>
    <w:rsid w:val="00A332BF"/>
    <w:rsid w:val="00A35060"/>
    <w:rsid w:val="00A35F3F"/>
    <w:rsid w:val="00A36CD4"/>
    <w:rsid w:val="00A42EFC"/>
    <w:rsid w:val="00A431D5"/>
    <w:rsid w:val="00A46CF0"/>
    <w:rsid w:val="00A52814"/>
    <w:rsid w:val="00A531BB"/>
    <w:rsid w:val="00A55A43"/>
    <w:rsid w:val="00A567C4"/>
    <w:rsid w:val="00A5682F"/>
    <w:rsid w:val="00A60916"/>
    <w:rsid w:val="00A64A28"/>
    <w:rsid w:val="00A64C7C"/>
    <w:rsid w:val="00A6760D"/>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71E7"/>
    <w:rsid w:val="00AC7E54"/>
    <w:rsid w:val="00AD74C7"/>
    <w:rsid w:val="00AE0AD9"/>
    <w:rsid w:val="00AE19DA"/>
    <w:rsid w:val="00AE4577"/>
    <w:rsid w:val="00AE4E11"/>
    <w:rsid w:val="00AE61A2"/>
    <w:rsid w:val="00AE7A44"/>
    <w:rsid w:val="00AF0B54"/>
    <w:rsid w:val="00AF13D7"/>
    <w:rsid w:val="00AF4518"/>
    <w:rsid w:val="00B007C3"/>
    <w:rsid w:val="00B00B02"/>
    <w:rsid w:val="00B07FC6"/>
    <w:rsid w:val="00B15D96"/>
    <w:rsid w:val="00B15E32"/>
    <w:rsid w:val="00B16128"/>
    <w:rsid w:val="00B1700B"/>
    <w:rsid w:val="00B222E2"/>
    <w:rsid w:val="00B248F4"/>
    <w:rsid w:val="00B26C15"/>
    <w:rsid w:val="00B27C13"/>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4FED"/>
    <w:rsid w:val="00B770E7"/>
    <w:rsid w:val="00B8202C"/>
    <w:rsid w:val="00B82572"/>
    <w:rsid w:val="00B8292E"/>
    <w:rsid w:val="00B830B2"/>
    <w:rsid w:val="00B83989"/>
    <w:rsid w:val="00B8601F"/>
    <w:rsid w:val="00B87995"/>
    <w:rsid w:val="00B879C1"/>
    <w:rsid w:val="00B87F50"/>
    <w:rsid w:val="00B87F63"/>
    <w:rsid w:val="00B9016D"/>
    <w:rsid w:val="00B96475"/>
    <w:rsid w:val="00B96810"/>
    <w:rsid w:val="00B96A9C"/>
    <w:rsid w:val="00B973E0"/>
    <w:rsid w:val="00BC0FF0"/>
    <w:rsid w:val="00BC26D7"/>
    <w:rsid w:val="00BC3569"/>
    <w:rsid w:val="00BC5168"/>
    <w:rsid w:val="00BC5C62"/>
    <w:rsid w:val="00BC651D"/>
    <w:rsid w:val="00BD4530"/>
    <w:rsid w:val="00BE3101"/>
    <w:rsid w:val="00BE33AB"/>
    <w:rsid w:val="00BE65BF"/>
    <w:rsid w:val="00BF1202"/>
    <w:rsid w:val="00BF2750"/>
    <w:rsid w:val="00BF40B3"/>
    <w:rsid w:val="00BF4338"/>
    <w:rsid w:val="00BF4588"/>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7046"/>
    <w:rsid w:val="00C37E73"/>
    <w:rsid w:val="00C431F4"/>
    <w:rsid w:val="00C44038"/>
    <w:rsid w:val="00C4408B"/>
    <w:rsid w:val="00C464C8"/>
    <w:rsid w:val="00C47400"/>
    <w:rsid w:val="00C47FF8"/>
    <w:rsid w:val="00C524FA"/>
    <w:rsid w:val="00C52D34"/>
    <w:rsid w:val="00C53AD4"/>
    <w:rsid w:val="00C55FC5"/>
    <w:rsid w:val="00C56A3B"/>
    <w:rsid w:val="00C5747C"/>
    <w:rsid w:val="00C6185A"/>
    <w:rsid w:val="00C61C8C"/>
    <w:rsid w:val="00C71FC4"/>
    <w:rsid w:val="00C725C0"/>
    <w:rsid w:val="00C745A1"/>
    <w:rsid w:val="00C7771E"/>
    <w:rsid w:val="00C83F63"/>
    <w:rsid w:val="00C842A8"/>
    <w:rsid w:val="00C84E07"/>
    <w:rsid w:val="00C878BB"/>
    <w:rsid w:val="00C92455"/>
    <w:rsid w:val="00C94C1C"/>
    <w:rsid w:val="00CA0CFF"/>
    <w:rsid w:val="00CA13A2"/>
    <w:rsid w:val="00CA1F8A"/>
    <w:rsid w:val="00CA204D"/>
    <w:rsid w:val="00CA76D6"/>
    <w:rsid w:val="00CA7F59"/>
    <w:rsid w:val="00CB18F7"/>
    <w:rsid w:val="00CB681E"/>
    <w:rsid w:val="00CC1FAD"/>
    <w:rsid w:val="00CC341B"/>
    <w:rsid w:val="00CC5374"/>
    <w:rsid w:val="00CD4CBB"/>
    <w:rsid w:val="00CD7194"/>
    <w:rsid w:val="00CE3E39"/>
    <w:rsid w:val="00CE72A5"/>
    <w:rsid w:val="00CE751C"/>
    <w:rsid w:val="00CF296A"/>
    <w:rsid w:val="00CF3496"/>
    <w:rsid w:val="00CF5B6F"/>
    <w:rsid w:val="00CF5FD5"/>
    <w:rsid w:val="00CF65E1"/>
    <w:rsid w:val="00D01708"/>
    <w:rsid w:val="00D02117"/>
    <w:rsid w:val="00D050BD"/>
    <w:rsid w:val="00D06E07"/>
    <w:rsid w:val="00D12C36"/>
    <w:rsid w:val="00D2068F"/>
    <w:rsid w:val="00D20783"/>
    <w:rsid w:val="00D22A83"/>
    <w:rsid w:val="00D25931"/>
    <w:rsid w:val="00D26558"/>
    <w:rsid w:val="00D2706E"/>
    <w:rsid w:val="00D2734B"/>
    <w:rsid w:val="00D2751D"/>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32C0"/>
    <w:rsid w:val="00D85109"/>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D2673"/>
    <w:rsid w:val="00DD527C"/>
    <w:rsid w:val="00DD5403"/>
    <w:rsid w:val="00DD789E"/>
    <w:rsid w:val="00DD7DF2"/>
    <w:rsid w:val="00DE16AF"/>
    <w:rsid w:val="00DE5EDE"/>
    <w:rsid w:val="00DE63F7"/>
    <w:rsid w:val="00DF1600"/>
    <w:rsid w:val="00DF20F6"/>
    <w:rsid w:val="00E0549B"/>
    <w:rsid w:val="00E111D7"/>
    <w:rsid w:val="00E11B92"/>
    <w:rsid w:val="00E138E2"/>
    <w:rsid w:val="00E14F10"/>
    <w:rsid w:val="00E15CFB"/>
    <w:rsid w:val="00E17900"/>
    <w:rsid w:val="00E220BB"/>
    <w:rsid w:val="00E222E0"/>
    <w:rsid w:val="00E22855"/>
    <w:rsid w:val="00E24731"/>
    <w:rsid w:val="00E26B4B"/>
    <w:rsid w:val="00E26C18"/>
    <w:rsid w:val="00E27C16"/>
    <w:rsid w:val="00E366EB"/>
    <w:rsid w:val="00E36AC2"/>
    <w:rsid w:val="00E409AA"/>
    <w:rsid w:val="00E501C1"/>
    <w:rsid w:val="00E52765"/>
    <w:rsid w:val="00E560AF"/>
    <w:rsid w:val="00E5726C"/>
    <w:rsid w:val="00E574CE"/>
    <w:rsid w:val="00E61B0B"/>
    <w:rsid w:val="00E626D4"/>
    <w:rsid w:val="00E62D36"/>
    <w:rsid w:val="00E64A03"/>
    <w:rsid w:val="00E65549"/>
    <w:rsid w:val="00E742CC"/>
    <w:rsid w:val="00E75D91"/>
    <w:rsid w:val="00E76F8A"/>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3D92"/>
    <w:rsid w:val="00ED6228"/>
    <w:rsid w:val="00ED76AF"/>
    <w:rsid w:val="00EE1457"/>
    <w:rsid w:val="00EE5164"/>
    <w:rsid w:val="00EE5FDF"/>
    <w:rsid w:val="00EE671C"/>
    <w:rsid w:val="00EF1A44"/>
    <w:rsid w:val="00EF23DD"/>
    <w:rsid w:val="00EF29BD"/>
    <w:rsid w:val="00EF5809"/>
    <w:rsid w:val="00EF70EA"/>
    <w:rsid w:val="00EF735A"/>
    <w:rsid w:val="00F01550"/>
    <w:rsid w:val="00F0187C"/>
    <w:rsid w:val="00F019F5"/>
    <w:rsid w:val="00F0298E"/>
    <w:rsid w:val="00F055D6"/>
    <w:rsid w:val="00F05874"/>
    <w:rsid w:val="00F10D65"/>
    <w:rsid w:val="00F12F96"/>
    <w:rsid w:val="00F13862"/>
    <w:rsid w:val="00F20226"/>
    <w:rsid w:val="00F272EB"/>
    <w:rsid w:val="00F3123A"/>
    <w:rsid w:val="00F32577"/>
    <w:rsid w:val="00F346F2"/>
    <w:rsid w:val="00F3530C"/>
    <w:rsid w:val="00F367DA"/>
    <w:rsid w:val="00F37ADE"/>
    <w:rsid w:val="00F42C3A"/>
    <w:rsid w:val="00F46A64"/>
    <w:rsid w:val="00F4702A"/>
    <w:rsid w:val="00F50539"/>
    <w:rsid w:val="00F51153"/>
    <w:rsid w:val="00F51CA8"/>
    <w:rsid w:val="00F60F4E"/>
    <w:rsid w:val="00F62084"/>
    <w:rsid w:val="00F71142"/>
    <w:rsid w:val="00F72C43"/>
    <w:rsid w:val="00F73F34"/>
    <w:rsid w:val="00F8325A"/>
    <w:rsid w:val="00F853BB"/>
    <w:rsid w:val="00F86C84"/>
    <w:rsid w:val="00F90A77"/>
    <w:rsid w:val="00F91F8D"/>
    <w:rsid w:val="00F93C1B"/>
    <w:rsid w:val="00F9505A"/>
    <w:rsid w:val="00F9537F"/>
    <w:rsid w:val="00FA254B"/>
    <w:rsid w:val="00FA5668"/>
    <w:rsid w:val="00FA5850"/>
    <w:rsid w:val="00FB72AC"/>
    <w:rsid w:val="00FC0572"/>
    <w:rsid w:val="00FC35C2"/>
    <w:rsid w:val="00FC665D"/>
    <w:rsid w:val="00FD51FC"/>
    <w:rsid w:val="00FD7294"/>
    <w:rsid w:val="00FE00A5"/>
    <w:rsid w:val="00FE056A"/>
    <w:rsid w:val="00FE155F"/>
    <w:rsid w:val="00FE3864"/>
    <w:rsid w:val="00FE4A90"/>
    <w:rsid w:val="00FE70D1"/>
    <w:rsid w:val="00FF0177"/>
    <w:rsid w:val="00FF0A33"/>
    <w:rsid w:val="00FF1245"/>
    <w:rsid w:val="00FF1C97"/>
    <w:rsid w:val="00FF1F67"/>
    <w:rsid w:val="05B47F69"/>
    <w:rsid w:val="069408DC"/>
    <w:rsid w:val="07F82721"/>
    <w:rsid w:val="104D284B"/>
    <w:rsid w:val="14081F76"/>
    <w:rsid w:val="2234192D"/>
    <w:rsid w:val="24FC28E2"/>
    <w:rsid w:val="250174C1"/>
    <w:rsid w:val="268172CA"/>
    <w:rsid w:val="2A290739"/>
    <w:rsid w:val="2C380499"/>
    <w:rsid w:val="2CC43190"/>
    <w:rsid w:val="3099554A"/>
    <w:rsid w:val="31990970"/>
    <w:rsid w:val="33F07081"/>
    <w:rsid w:val="3C785F45"/>
    <w:rsid w:val="3CDC01E8"/>
    <w:rsid w:val="3D694DA7"/>
    <w:rsid w:val="3E775A0B"/>
    <w:rsid w:val="422A2598"/>
    <w:rsid w:val="43104E14"/>
    <w:rsid w:val="532A2681"/>
    <w:rsid w:val="59B966C3"/>
    <w:rsid w:val="5D2972E4"/>
    <w:rsid w:val="5F702A21"/>
    <w:rsid w:val="5FA650F9"/>
    <w:rsid w:val="617C17FC"/>
    <w:rsid w:val="65451832"/>
    <w:rsid w:val="6639109E"/>
    <w:rsid w:val="66782EA9"/>
    <w:rsid w:val="6827516E"/>
    <w:rsid w:val="6B485FE9"/>
    <w:rsid w:val="6D8D7E26"/>
    <w:rsid w:val="6DA70FF2"/>
    <w:rsid w:val="717410B3"/>
    <w:rsid w:val="723F623B"/>
    <w:rsid w:val="72DB08D4"/>
    <w:rsid w:val="797A39DC"/>
    <w:rsid w:val="7C076FED"/>
    <w:rsid w:val="7C3B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99" w:unhideWhenUsed="0" w:qFormat="1"/>
    <w:lsdException w:name="toc 2" w:semiHidden="0" w:uiPriority="9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semiHidden="0" w:uiPriority="99" w:qFormat="1"/>
    <w:lsdException w:name="header" w:semiHidden="0" w:uiPriority="99" w:unhideWhenUsed="0" w:qFormat="1"/>
    <w:lsdException w:name="footer" w:semiHidden="0" w:uiPriority="99" w:unhideWhenUsed="0" w:qFormat="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semiHidden="0" w:uiPriority="99" w:qFormat="1"/>
    <w:lsdException w:name="line number" w:locked="1"/>
    <w:lsdException w:name="page number" w:locked="1" w:semiHidden="0" w:uiPriority="99"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locked="1"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iPriority="99" w:unhideWhenUsed="0"/>
    <w:lsdException w:name="Body Text First Indent" w:locked="1" w:semiHidden="0" w:unhideWhenUsed="0" w:qFormat="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locked="1" w:semiHidden="0" w:uiPriority="99"/>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unhideWhenUsed="0" w:qFormat="1"/>
    <w:lsdException w:name="Table Grid" w:semiHidden="0"/>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cs="Times New Roman"/>
      <w:kern w:val="2"/>
      <w:sz w:val="21"/>
      <w:szCs w:val="22"/>
    </w:rPr>
  </w:style>
  <w:style w:type="paragraph" w:styleId="1">
    <w:name w:val="heading 1"/>
    <w:basedOn w:val="a"/>
    <w:next w:val="a"/>
    <w:link w:val="1Char"/>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Char"/>
    <w:autoRedefine/>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locked/>
    <w:pPr>
      <w:jc w:val="left"/>
    </w:pPr>
  </w:style>
  <w:style w:type="paragraph" w:styleId="a4">
    <w:name w:val="Date"/>
    <w:basedOn w:val="a"/>
    <w:next w:val="a"/>
    <w:link w:val="Char0"/>
    <w:uiPriority w:val="99"/>
    <w:pPr>
      <w:ind w:leftChars="2500" w:left="100"/>
    </w:pPr>
  </w:style>
  <w:style w:type="paragraph" w:styleId="a5">
    <w:name w:val="Balloon Text"/>
    <w:basedOn w:val="a"/>
    <w:link w:val="Char1"/>
    <w:autoRedefine/>
    <w:uiPriority w:val="99"/>
    <w:semiHidden/>
    <w:qFormat/>
    <w:rPr>
      <w:sz w:val="18"/>
      <w:szCs w:val="20"/>
    </w:rPr>
  </w:style>
  <w:style w:type="paragraph" w:styleId="a6">
    <w:name w:val="footer"/>
    <w:basedOn w:val="a"/>
    <w:link w:val="Char2"/>
    <w:autoRedefine/>
    <w:uiPriority w:val="99"/>
    <w:qFormat/>
    <w:pPr>
      <w:tabs>
        <w:tab w:val="center" w:pos="4153"/>
        <w:tab w:val="right" w:pos="8306"/>
      </w:tabs>
      <w:snapToGrid w:val="0"/>
      <w:jc w:val="left"/>
    </w:pPr>
    <w:rPr>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qFormat/>
    <w:pPr>
      <w:tabs>
        <w:tab w:val="right" w:leader="dot" w:pos="8776"/>
      </w:tabs>
      <w:jc w:val="center"/>
    </w:pPr>
    <w:rPr>
      <w:b/>
    </w:rPr>
  </w:style>
  <w:style w:type="paragraph" w:styleId="20">
    <w:name w:val="toc 2"/>
    <w:basedOn w:val="a"/>
    <w:next w:val="a"/>
    <w:autoRedefine/>
    <w:uiPriority w:val="99"/>
    <w:pPr>
      <w:tabs>
        <w:tab w:val="right" w:leader="dot" w:pos="8776"/>
      </w:tabs>
      <w:spacing w:line="288" w:lineRule="auto"/>
      <w:ind w:leftChars="200" w:left="420"/>
    </w:pPr>
  </w:style>
  <w:style w:type="paragraph" w:styleId="a8">
    <w:name w:val="annotation subject"/>
    <w:basedOn w:val="a3"/>
    <w:next w:val="a3"/>
    <w:link w:val="Char4"/>
    <w:uiPriority w:val="99"/>
    <w:unhideWhenUsed/>
    <w:locked/>
    <w:rPr>
      <w:b/>
      <w:bCs/>
    </w:rPr>
  </w:style>
  <w:style w:type="table" w:styleId="a9">
    <w:name w:val="Table Grid"/>
    <w:basedOn w:val="a1"/>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uiPriority w:val="99"/>
    <w:locked/>
    <w:rPr>
      <w:rFonts w:cs="Times New Roman"/>
    </w:rPr>
  </w:style>
  <w:style w:type="character" w:styleId="ab">
    <w:name w:val="FollowedHyperlink"/>
    <w:autoRedefine/>
    <w:uiPriority w:val="99"/>
    <w:qFormat/>
    <w:rPr>
      <w:rFonts w:cs="Times New Roman"/>
      <w:color w:val="800080"/>
      <w:u w:val="single"/>
    </w:rPr>
  </w:style>
  <w:style w:type="character" w:styleId="ac">
    <w:name w:val="Hyperlink"/>
    <w:autoRedefine/>
    <w:uiPriority w:val="99"/>
    <w:qFormat/>
    <w:rPr>
      <w:rFonts w:cs="Times New Roman"/>
      <w:color w:val="0000FF"/>
      <w:u w:val="single"/>
    </w:rPr>
  </w:style>
  <w:style w:type="character" w:styleId="ad">
    <w:name w:val="annotation reference"/>
    <w:autoRedefine/>
    <w:uiPriority w:val="99"/>
    <w:unhideWhenUsed/>
    <w:qFormat/>
    <w:locked/>
    <w:rPr>
      <w:sz w:val="21"/>
      <w:szCs w:val="21"/>
    </w:rPr>
  </w:style>
  <w:style w:type="paragraph" w:customStyle="1" w:styleId="11">
    <w:name w:val="列出段落1"/>
    <w:basedOn w:val="a"/>
    <w:uiPriority w:val="99"/>
    <w:pPr>
      <w:ind w:firstLineChars="200" w:firstLine="420"/>
    </w:pPr>
    <w:rPr>
      <w:rFonts w:ascii="宋体" w:hAnsi="宋体"/>
      <w:sz w:val="24"/>
      <w:szCs w:val="21"/>
    </w:rPr>
  </w:style>
  <w:style w:type="paragraph" w:customStyle="1" w:styleId="21">
    <w:name w:val="列出段落2"/>
    <w:basedOn w:val="a"/>
    <w:uiPriority w:val="99"/>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autoRedefine/>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Char5">
    <w:name w:val="Char"/>
    <w:basedOn w:val="a"/>
    <w:uiPriority w:val="99"/>
    <w:rPr>
      <w:rFonts w:ascii="Times New Roman" w:hAnsi="Times New Roman"/>
      <w:szCs w:val="24"/>
    </w:rPr>
  </w:style>
  <w:style w:type="paragraph" w:customStyle="1" w:styleId="Char10">
    <w:name w:val="Char1"/>
    <w:basedOn w:val="a"/>
    <w:uiPriority w:val="99"/>
    <w:rPr>
      <w:rFonts w:ascii="Times New Roman" w:hAnsi="Times New Roman"/>
      <w:szCs w:val="24"/>
    </w:rPr>
  </w:style>
  <w:style w:type="paragraph" w:customStyle="1" w:styleId="12">
    <w:name w:val="样式1"/>
    <w:basedOn w:val="a"/>
    <w:uiPriority w:val="99"/>
    <w:rPr>
      <w:rFonts w:ascii="Times New Roman" w:hAnsi="Times New Roman"/>
      <w:szCs w:val="24"/>
    </w:rPr>
  </w:style>
  <w:style w:type="character" w:customStyle="1" w:styleId="1Char">
    <w:name w:val="标题 1 Char"/>
    <w:link w:val="1"/>
    <w:autoRedefine/>
    <w:uiPriority w:val="99"/>
    <w:qFormat/>
    <w:locked/>
    <w:rPr>
      <w:rFonts w:eastAsia="华文中宋" w:cs="Times New Roman"/>
      <w:b/>
      <w:kern w:val="44"/>
      <w:sz w:val="44"/>
    </w:rPr>
  </w:style>
  <w:style w:type="character" w:customStyle="1" w:styleId="2Char">
    <w:name w:val="标题 2 Char"/>
    <w:link w:val="2"/>
    <w:autoRedefine/>
    <w:uiPriority w:val="99"/>
    <w:locked/>
    <w:rPr>
      <w:rFonts w:ascii="Cambria" w:eastAsia="宋体" w:hAnsi="Cambria" w:cs="Times New Roman"/>
      <w:b/>
      <w:kern w:val="2"/>
      <w:sz w:val="32"/>
    </w:rPr>
  </w:style>
  <w:style w:type="character" w:customStyle="1" w:styleId="Char2">
    <w:name w:val="页脚 Char"/>
    <w:link w:val="a6"/>
    <w:autoRedefine/>
    <w:uiPriority w:val="99"/>
    <w:qFormat/>
    <w:locked/>
    <w:rPr>
      <w:rFonts w:cs="Times New Roman"/>
      <w:kern w:val="2"/>
      <w:sz w:val="18"/>
    </w:rPr>
  </w:style>
  <w:style w:type="character" w:customStyle="1" w:styleId="Char3">
    <w:name w:val="页眉 Char"/>
    <w:link w:val="a7"/>
    <w:autoRedefine/>
    <w:uiPriority w:val="99"/>
    <w:semiHidden/>
    <w:locked/>
    <w:rPr>
      <w:rFonts w:cs="Times New Roman"/>
      <w:kern w:val="2"/>
      <w:sz w:val="18"/>
    </w:rPr>
  </w:style>
  <w:style w:type="character" w:customStyle="1" w:styleId="Char0">
    <w:name w:val="日期 Char"/>
    <w:link w:val="a4"/>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Char1">
    <w:name w:val="批注框文本 Char"/>
    <w:link w:val="a5"/>
    <w:autoRedefine/>
    <w:uiPriority w:val="99"/>
    <w:semiHidden/>
    <w:qFormat/>
    <w:locked/>
    <w:rPr>
      <w:rFonts w:cs="Times New Roman"/>
      <w:sz w:val="2"/>
    </w:rPr>
  </w:style>
  <w:style w:type="character" w:customStyle="1" w:styleId="Char">
    <w:name w:val="批注文字 Char"/>
    <w:link w:val="a3"/>
    <w:uiPriority w:val="99"/>
    <w:semiHidden/>
    <w:qFormat/>
    <w:rPr>
      <w:rFonts w:cs="Times New Roman"/>
      <w:kern w:val="2"/>
      <w:sz w:val="21"/>
      <w:szCs w:val="22"/>
    </w:rPr>
  </w:style>
  <w:style w:type="character" w:customStyle="1" w:styleId="Char4">
    <w:name w:val="批注主题 Char"/>
    <w:link w:val="a8"/>
    <w:autoRedefine/>
    <w:uiPriority w:val="99"/>
    <w:semiHidden/>
    <w:rPr>
      <w:rFonts w:cs="Times New Roman"/>
      <w:b/>
      <w:bCs/>
      <w:kern w:val="2"/>
      <w:sz w:val="21"/>
      <w:szCs w:val="22"/>
    </w:rPr>
  </w:style>
  <w:style w:type="paragraph" w:styleId="ae">
    <w:name w:val="List Paragraph"/>
    <w:basedOn w:val="a"/>
    <w:uiPriority w:val="99"/>
    <w:qFormat/>
    <w:pPr>
      <w:ind w:firstLineChars="200" w:firstLine="420"/>
    </w:pPr>
  </w:style>
  <w:style w:type="paragraph" w:customStyle="1" w:styleId="Char20">
    <w:name w:val="Char2"/>
    <w:basedOn w:val="a"/>
    <w:qFormat/>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99" w:unhideWhenUsed="0" w:qFormat="1"/>
    <w:lsdException w:name="toc 2" w:semiHidden="0" w:uiPriority="9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semiHidden="0" w:uiPriority="99" w:qFormat="1"/>
    <w:lsdException w:name="header" w:semiHidden="0" w:uiPriority="99" w:unhideWhenUsed="0" w:qFormat="1"/>
    <w:lsdException w:name="footer" w:semiHidden="0" w:uiPriority="99" w:unhideWhenUsed="0" w:qFormat="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semiHidden="0" w:uiPriority="99" w:qFormat="1"/>
    <w:lsdException w:name="line number" w:locked="1"/>
    <w:lsdException w:name="page number" w:locked="1" w:semiHidden="0" w:uiPriority="99"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lsdException w:name="Body Text" w:locked="1"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iPriority="99" w:unhideWhenUsed="0"/>
    <w:lsdException w:name="Body Text First Indent" w:locked="1" w:semiHidden="0" w:unhideWhenUsed="0" w:qFormat="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locked="1" w:semiHidden="0" w:uiPriority="99"/>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unhideWhenUsed="0" w:qFormat="1"/>
    <w:lsdException w:name="Table Grid" w:semiHidden="0"/>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cs="Times New Roman"/>
      <w:kern w:val="2"/>
      <w:sz w:val="21"/>
      <w:szCs w:val="22"/>
    </w:rPr>
  </w:style>
  <w:style w:type="paragraph" w:styleId="1">
    <w:name w:val="heading 1"/>
    <w:basedOn w:val="a"/>
    <w:next w:val="a"/>
    <w:link w:val="1Char"/>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Char"/>
    <w:autoRedefine/>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locked/>
    <w:pPr>
      <w:jc w:val="left"/>
    </w:pPr>
  </w:style>
  <w:style w:type="paragraph" w:styleId="a4">
    <w:name w:val="Date"/>
    <w:basedOn w:val="a"/>
    <w:next w:val="a"/>
    <w:link w:val="Char0"/>
    <w:uiPriority w:val="99"/>
    <w:pPr>
      <w:ind w:leftChars="2500" w:left="100"/>
    </w:pPr>
  </w:style>
  <w:style w:type="paragraph" w:styleId="a5">
    <w:name w:val="Balloon Text"/>
    <w:basedOn w:val="a"/>
    <w:link w:val="Char1"/>
    <w:autoRedefine/>
    <w:uiPriority w:val="99"/>
    <w:semiHidden/>
    <w:qFormat/>
    <w:rPr>
      <w:sz w:val="18"/>
      <w:szCs w:val="20"/>
    </w:rPr>
  </w:style>
  <w:style w:type="paragraph" w:styleId="a6">
    <w:name w:val="footer"/>
    <w:basedOn w:val="a"/>
    <w:link w:val="Char2"/>
    <w:autoRedefine/>
    <w:uiPriority w:val="99"/>
    <w:qFormat/>
    <w:pPr>
      <w:tabs>
        <w:tab w:val="center" w:pos="4153"/>
        <w:tab w:val="right" w:pos="8306"/>
      </w:tabs>
      <w:snapToGrid w:val="0"/>
      <w:jc w:val="left"/>
    </w:pPr>
    <w:rPr>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qFormat/>
    <w:pPr>
      <w:tabs>
        <w:tab w:val="right" w:leader="dot" w:pos="8776"/>
      </w:tabs>
      <w:jc w:val="center"/>
    </w:pPr>
    <w:rPr>
      <w:b/>
    </w:rPr>
  </w:style>
  <w:style w:type="paragraph" w:styleId="20">
    <w:name w:val="toc 2"/>
    <w:basedOn w:val="a"/>
    <w:next w:val="a"/>
    <w:autoRedefine/>
    <w:uiPriority w:val="99"/>
    <w:pPr>
      <w:tabs>
        <w:tab w:val="right" w:leader="dot" w:pos="8776"/>
      </w:tabs>
      <w:spacing w:line="288" w:lineRule="auto"/>
      <w:ind w:leftChars="200" w:left="420"/>
    </w:pPr>
  </w:style>
  <w:style w:type="paragraph" w:styleId="a8">
    <w:name w:val="annotation subject"/>
    <w:basedOn w:val="a3"/>
    <w:next w:val="a3"/>
    <w:link w:val="Char4"/>
    <w:uiPriority w:val="99"/>
    <w:unhideWhenUsed/>
    <w:locked/>
    <w:rPr>
      <w:b/>
      <w:bCs/>
    </w:rPr>
  </w:style>
  <w:style w:type="table" w:styleId="a9">
    <w:name w:val="Table Grid"/>
    <w:basedOn w:val="a1"/>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uiPriority w:val="99"/>
    <w:locked/>
    <w:rPr>
      <w:rFonts w:cs="Times New Roman"/>
    </w:rPr>
  </w:style>
  <w:style w:type="character" w:styleId="ab">
    <w:name w:val="FollowedHyperlink"/>
    <w:autoRedefine/>
    <w:uiPriority w:val="99"/>
    <w:qFormat/>
    <w:rPr>
      <w:rFonts w:cs="Times New Roman"/>
      <w:color w:val="800080"/>
      <w:u w:val="single"/>
    </w:rPr>
  </w:style>
  <w:style w:type="character" w:styleId="ac">
    <w:name w:val="Hyperlink"/>
    <w:autoRedefine/>
    <w:uiPriority w:val="99"/>
    <w:qFormat/>
    <w:rPr>
      <w:rFonts w:cs="Times New Roman"/>
      <w:color w:val="0000FF"/>
      <w:u w:val="single"/>
    </w:rPr>
  </w:style>
  <w:style w:type="character" w:styleId="ad">
    <w:name w:val="annotation reference"/>
    <w:autoRedefine/>
    <w:uiPriority w:val="99"/>
    <w:unhideWhenUsed/>
    <w:qFormat/>
    <w:locked/>
    <w:rPr>
      <w:sz w:val="21"/>
      <w:szCs w:val="21"/>
    </w:rPr>
  </w:style>
  <w:style w:type="paragraph" w:customStyle="1" w:styleId="11">
    <w:name w:val="列出段落1"/>
    <w:basedOn w:val="a"/>
    <w:uiPriority w:val="99"/>
    <w:pPr>
      <w:ind w:firstLineChars="200" w:firstLine="420"/>
    </w:pPr>
    <w:rPr>
      <w:rFonts w:ascii="宋体" w:hAnsi="宋体"/>
      <w:sz w:val="24"/>
      <w:szCs w:val="21"/>
    </w:rPr>
  </w:style>
  <w:style w:type="paragraph" w:customStyle="1" w:styleId="21">
    <w:name w:val="列出段落2"/>
    <w:basedOn w:val="a"/>
    <w:uiPriority w:val="99"/>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autoRedefine/>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Char5">
    <w:name w:val="Char"/>
    <w:basedOn w:val="a"/>
    <w:uiPriority w:val="99"/>
    <w:rPr>
      <w:rFonts w:ascii="Times New Roman" w:hAnsi="Times New Roman"/>
      <w:szCs w:val="24"/>
    </w:rPr>
  </w:style>
  <w:style w:type="paragraph" w:customStyle="1" w:styleId="Char10">
    <w:name w:val="Char1"/>
    <w:basedOn w:val="a"/>
    <w:uiPriority w:val="99"/>
    <w:rPr>
      <w:rFonts w:ascii="Times New Roman" w:hAnsi="Times New Roman"/>
      <w:szCs w:val="24"/>
    </w:rPr>
  </w:style>
  <w:style w:type="paragraph" w:customStyle="1" w:styleId="12">
    <w:name w:val="样式1"/>
    <w:basedOn w:val="a"/>
    <w:uiPriority w:val="99"/>
    <w:rPr>
      <w:rFonts w:ascii="Times New Roman" w:hAnsi="Times New Roman"/>
      <w:szCs w:val="24"/>
    </w:rPr>
  </w:style>
  <w:style w:type="character" w:customStyle="1" w:styleId="1Char">
    <w:name w:val="标题 1 Char"/>
    <w:link w:val="1"/>
    <w:autoRedefine/>
    <w:uiPriority w:val="99"/>
    <w:qFormat/>
    <w:locked/>
    <w:rPr>
      <w:rFonts w:eastAsia="华文中宋" w:cs="Times New Roman"/>
      <w:b/>
      <w:kern w:val="44"/>
      <w:sz w:val="44"/>
    </w:rPr>
  </w:style>
  <w:style w:type="character" w:customStyle="1" w:styleId="2Char">
    <w:name w:val="标题 2 Char"/>
    <w:link w:val="2"/>
    <w:autoRedefine/>
    <w:uiPriority w:val="99"/>
    <w:locked/>
    <w:rPr>
      <w:rFonts w:ascii="Cambria" w:eastAsia="宋体" w:hAnsi="Cambria" w:cs="Times New Roman"/>
      <w:b/>
      <w:kern w:val="2"/>
      <w:sz w:val="32"/>
    </w:rPr>
  </w:style>
  <w:style w:type="character" w:customStyle="1" w:styleId="Char2">
    <w:name w:val="页脚 Char"/>
    <w:link w:val="a6"/>
    <w:autoRedefine/>
    <w:uiPriority w:val="99"/>
    <w:qFormat/>
    <w:locked/>
    <w:rPr>
      <w:rFonts w:cs="Times New Roman"/>
      <w:kern w:val="2"/>
      <w:sz w:val="18"/>
    </w:rPr>
  </w:style>
  <w:style w:type="character" w:customStyle="1" w:styleId="Char3">
    <w:name w:val="页眉 Char"/>
    <w:link w:val="a7"/>
    <w:autoRedefine/>
    <w:uiPriority w:val="99"/>
    <w:semiHidden/>
    <w:locked/>
    <w:rPr>
      <w:rFonts w:cs="Times New Roman"/>
      <w:kern w:val="2"/>
      <w:sz w:val="18"/>
    </w:rPr>
  </w:style>
  <w:style w:type="character" w:customStyle="1" w:styleId="Char0">
    <w:name w:val="日期 Char"/>
    <w:link w:val="a4"/>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Char1">
    <w:name w:val="批注框文本 Char"/>
    <w:link w:val="a5"/>
    <w:autoRedefine/>
    <w:uiPriority w:val="99"/>
    <w:semiHidden/>
    <w:qFormat/>
    <w:locked/>
    <w:rPr>
      <w:rFonts w:cs="Times New Roman"/>
      <w:sz w:val="2"/>
    </w:rPr>
  </w:style>
  <w:style w:type="character" w:customStyle="1" w:styleId="Char">
    <w:name w:val="批注文字 Char"/>
    <w:link w:val="a3"/>
    <w:uiPriority w:val="99"/>
    <w:semiHidden/>
    <w:qFormat/>
    <w:rPr>
      <w:rFonts w:cs="Times New Roman"/>
      <w:kern w:val="2"/>
      <w:sz w:val="21"/>
      <w:szCs w:val="22"/>
    </w:rPr>
  </w:style>
  <w:style w:type="character" w:customStyle="1" w:styleId="Char4">
    <w:name w:val="批注主题 Char"/>
    <w:link w:val="a8"/>
    <w:autoRedefine/>
    <w:uiPriority w:val="99"/>
    <w:semiHidden/>
    <w:rPr>
      <w:rFonts w:cs="Times New Roman"/>
      <w:b/>
      <w:bCs/>
      <w:kern w:val="2"/>
      <w:sz w:val="21"/>
      <w:szCs w:val="22"/>
    </w:rPr>
  </w:style>
  <w:style w:type="paragraph" w:styleId="ae">
    <w:name w:val="List Paragraph"/>
    <w:basedOn w:val="a"/>
    <w:uiPriority w:val="99"/>
    <w:qFormat/>
    <w:pPr>
      <w:ind w:firstLineChars="200" w:firstLine="420"/>
    </w:pPr>
  </w:style>
  <w:style w:type="paragraph" w:customStyle="1" w:styleId="Char20">
    <w:name w:val="Char2"/>
    <w:basedOn w:val="a"/>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1E53F-3503-48B4-A582-41A90B43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417</Words>
  <Characters>2383</Characters>
  <Application>Microsoft Office Word</Application>
  <DocSecurity>0</DocSecurity>
  <Lines>19</Lines>
  <Paragraphs>5</Paragraphs>
  <ScaleCrop>false</ScaleCrop>
  <Company>微软中国</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qinfeng</cp:lastModifiedBy>
  <cp:revision>411</cp:revision>
  <cp:lastPrinted>2019-08-22T09:08:00Z</cp:lastPrinted>
  <dcterms:created xsi:type="dcterms:W3CDTF">2019-08-22T08:21:00Z</dcterms:created>
  <dcterms:modified xsi:type="dcterms:W3CDTF">2024-03-14T02:26:00Z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F7C5FF75C98946A98175ED620A8154DA_12</vt:lpwstr>
  </property>
</Properties>
</file>