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89DDB">
      <w:pPr>
        <w:spacing w:before="312" w:beforeLines="100" w:after="312" w:afterLines="100" w:line="520" w:lineRule="exact"/>
        <w:jc w:val="center"/>
        <w:rPr>
          <w:rFonts w:ascii="宋体" w:hAnsi="宋体" w:eastAsia="宋体"/>
          <w:b/>
          <w:sz w:val="32"/>
          <w:szCs w:val="32"/>
        </w:rPr>
      </w:pPr>
      <w:r>
        <w:rPr>
          <w:rFonts w:hint="eastAsia" w:ascii="宋体" w:hAnsi="宋体" w:eastAsia="宋体"/>
          <w:b/>
          <w:sz w:val="32"/>
          <w:szCs w:val="32"/>
        </w:rPr>
        <w:t>黄冈职业技术学院</w:t>
      </w:r>
      <w:r>
        <w:rPr>
          <w:rFonts w:ascii="宋体" w:hAnsi="宋体" w:eastAsia="宋体"/>
          <w:b/>
          <w:sz w:val="32"/>
          <w:szCs w:val="32"/>
        </w:rPr>
        <w:t>20</w:t>
      </w:r>
      <w:r>
        <w:rPr>
          <w:rFonts w:hint="eastAsia" w:ascii="宋体" w:hAnsi="宋体" w:eastAsia="宋体"/>
          <w:b/>
          <w:sz w:val="32"/>
          <w:szCs w:val="32"/>
        </w:rPr>
        <w:t>2</w:t>
      </w:r>
      <w:r>
        <w:rPr>
          <w:rFonts w:hint="eastAsia" w:ascii="宋体" w:hAnsi="宋体" w:eastAsia="宋体"/>
          <w:b/>
          <w:sz w:val="32"/>
          <w:szCs w:val="32"/>
          <w:lang w:val="en-US" w:eastAsia="zh-CN"/>
        </w:rPr>
        <w:t>5</w:t>
      </w:r>
      <w:r>
        <w:rPr>
          <w:rFonts w:hint="eastAsia" w:ascii="宋体" w:hAnsi="宋体" w:eastAsia="宋体"/>
          <w:b/>
          <w:sz w:val="32"/>
          <w:szCs w:val="32"/>
        </w:rPr>
        <w:t>年湖北省高职单独招生考试</w:t>
      </w:r>
    </w:p>
    <w:p w14:paraId="27A17586">
      <w:pPr>
        <w:spacing w:before="312" w:beforeLines="100" w:after="312" w:afterLines="100" w:line="520" w:lineRule="exact"/>
        <w:jc w:val="center"/>
        <w:rPr>
          <w:rFonts w:ascii="宋体" w:hAnsi="宋体" w:eastAsia="宋体"/>
          <w:b/>
          <w:sz w:val="32"/>
          <w:szCs w:val="32"/>
        </w:rPr>
      </w:pPr>
      <w:r>
        <w:rPr>
          <w:rFonts w:hint="eastAsia" w:ascii="宋体" w:hAnsi="宋体" w:eastAsia="宋体"/>
          <w:b/>
          <w:sz w:val="32"/>
          <w:szCs w:val="32"/>
          <w:lang w:val="en-US" w:eastAsia="zh-CN"/>
        </w:rPr>
        <w:t>网络营销与直播电商</w:t>
      </w:r>
      <w:r>
        <w:rPr>
          <w:rFonts w:hint="eastAsia" w:ascii="宋体" w:hAnsi="宋体" w:eastAsia="宋体"/>
          <w:b/>
          <w:sz w:val="32"/>
          <w:szCs w:val="32"/>
        </w:rPr>
        <w:t>专业职业技能测试考试大纲</w:t>
      </w:r>
    </w:p>
    <w:p w14:paraId="47CD42D5">
      <w:pPr>
        <w:adjustRightInd w:val="0"/>
        <w:snapToGrid w:val="0"/>
        <w:spacing w:line="520" w:lineRule="exact"/>
        <w:ind w:firstLine="562" w:firstLineChars="200"/>
        <w:rPr>
          <w:rFonts w:ascii="宋体" w:hAnsi="宋体" w:eastAsia="宋体" w:cs="华文中宋"/>
          <w:b/>
          <w:sz w:val="28"/>
          <w:szCs w:val="28"/>
        </w:rPr>
      </w:pPr>
      <w:r>
        <w:rPr>
          <w:rFonts w:hint="eastAsia" w:ascii="宋体" w:hAnsi="宋体" w:eastAsia="宋体" w:cs="华文中宋"/>
          <w:b/>
          <w:sz w:val="28"/>
          <w:szCs w:val="28"/>
        </w:rPr>
        <w:t>一、考试性质</w:t>
      </w:r>
    </w:p>
    <w:p w14:paraId="484CB79E">
      <w:pPr>
        <w:spacing w:line="520" w:lineRule="exact"/>
        <w:ind w:firstLine="480" w:firstLineChars="200"/>
        <w:jc w:val="left"/>
        <w:rPr>
          <w:rFonts w:ascii="宋体" w:hAnsi="宋体" w:eastAsia="宋体"/>
          <w:sz w:val="24"/>
          <w:szCs w:val="24"/>
        </w:rPr>
      </w:pPr>
      <w:r>
        <w:rPr>
          <w:rFonts w:ascii="宋体" w:hAnsi="宋体" w:eastAsia="宋体"/>
          <w:sz w:val="24"/>
          <w:szCs w:val="24"/>
        </w:rPr>
        <w:t>20</w:t>
      </w:r>
      <w:r>
        <w:rPr>
          <w:rFonts w:hint="eastAsia" w:ascii="宋体" w:hAnsi="宋体" w:eastAsia="宋体"/>
          <w:sz w:val="24"/>
          <w:szCs w:val="24"/>
        </w:rPr>
        <w:t>2</w:t>
      </w:r>
      <w:r>
        <w:rPr>
          <w:rFonts w:hint="eastAsia" w:ascii="宋体" w:hAnsi="宋体" w:eastAsia="宋体"/>
          <w:sz w:val="24"/>
          <w:szCs w:val="24"/>
          <w:lang w:val="en-US" w:eastAsia="zh-CN"/>
        </w:rPr>
        <w:t>5</w:t>
      </w:r>
      <w:r>
        <w:rPr>
          <w:rFonts w:hint="eastAsia" w:ascii="宋体" w:hAnsi="宋体" w:eastAsia="宋体"/>
          <w:sz w:val="24"/>
          <w:szCs w:val="24"/>
        </w:rPr>
        <w:t>年湖北省高职单独招生考试，是面向取得湖北省202</w:t>
      </w:r>
      <w:r>
        <w:rPr>
          <w:rFonts w:hint="eastAsia" w:ascii="宋体" w:hAnsi="宋体" w:eastAsia="宋体"/>
          <w:sz w:val="24"/>
          <w:szCs w:val="24"/>
          <w:lang w:val="en-US" w:eastAsia="zh-CN"/>
        </w:rPr>
        <w:t>5</w:t>
      </w:r>
      <w:r>
        <w:rPr>
          <w:rFonts w:hint="eastAsia" w:ascii="宋体" w:hAnsi="宋体" w:eastAsia="宋体"/>
          <w:sz w:val="24"/>
          <w:szCs w:val="24"/>
        </w:rPr>
        <w:t>年普通高考报名资格且完成单独招生高考报名的中等职业教育毕业生的选拔性考试。</w:t>
      </w:r>
      <w:r>
        <w:rPr>
          <w:rFonts w:hint="eastAsia" w:ascii="宋体" w:hAnsi="宋体" w:eastAsia="宋体"/>
          <w:sz w:val="24"/>
          <w:szCs w:val="24"/>
          <w:lang w:val="en-US" w:eastAsia="zh-CN"/>
        </w:rPr>
        <w:t>网络营销与直播电商</w:t>
      </w:r>
      <w:r>
        <w:rPr>
          <w:rFonts w:hint="eastAsia" w:ascii="宋体" w:hAnsi="宋体" w:eastAsia="宋体"/>
          <w:sz w:val="24"/>
          <w:szCs w:val="24"/>
        </w:rPr>
        <w:t>专业职业技能测试，应当具有一定的信度、效度和必要的区分度。</w:t>
      </w:r>
    </w:p>
    <w:p w14:paraId="54765840">
      <w:pPr>
        <w:adjustRightInd w:val="0"/>
        <w:snapToGrid w:val="0"/>
        <w:spacing w:line="520" w:lineRule="exact"/>
        <w:ind w:firstLine="562" w:firstLineChars="200"/>
        <w:rPr>
          <w:rFonts w:ascii="宋体" w:hAnsi="宋体" w:eastAsia="宋体" w:cs="华文中宋"/>
          <w:b/>
          <w:sz w:val="28"/>
          <w:szCs w:val="28"/>
        </w:rPr>
      </w:pPr>
      <w:r>
        <w:rPr>
          <w:rFonts w:hint="eastAsia" w:ascii="宋体" w:hAnsi="宋体" w:eastAsia="宋体" w:cs="华文中宋"/>
          <w:b/>
          <w:sz w:val="28"/>
          <w:szCs w:val="28"/>
        </w:rPr>
        <w:t>二、考试依据</w:t>
      </w:r>
    </w:p>
    <w:p w14:paraId="720F97A2">
      <w:pPr>
        <w:adjustRightInd w:val="0"/>
        <w:snapToGrid w:val="0"/>
        <w:spacing w:line="520" w:lineRule="exact"/>
        <w:ind w:firstLine="480" w:firstLineChars="200"/>
        <w:rPr>
          <w:rFonts w:ascii="宋体" w:hAnsi="宋体" w:eastAsia="宋体"/>
          <w:color w:val="auto"/>
          <w:sz w:val="24"/>
          <w:szCs w:val="24"/>
        </w:rPr>
      </w:pPr>
      <w:r>
        <w:rPr>
          <w:rFonts w:hint="eastAsia" w:ascii="宋体" w:hAnsi="宋体" w:eastAsia="宋体"/>
          <w:sz w:val="24"/>
          <w:szCs w:val="24"/>
        </w:rPr>
        <w:t>1.依据《省教育厅关于做好202</w:t>
      </w:r>
      <w:r>
        <w:rPr>
          <w:rFonts w:hint="eastAsia" w:ascii="宋体" w:hAnsi="宋体" w:eastAsia="宋体"/>
          <w:sz w:val="24"/>
          <w:szCs w:val="24"/>
          <w:lang w:val="en-US" w:eastAsia="zh-CN"/>
        </w:rPr>
        <w:t>5</w:t>
      </w:r>
      <w:r>
        <w:rPr>
          <w:rFonts w:hint="eastAsia" w:ascii="宋体" w:hAnsi="宋体" w:eastAsia="宋体"/>
          <w:sz w:val="24"/>
          <w:szCs w:val="24"/>
        </w:rPr>
        <w:t>年高职</w:t>
      </w:r>
      <w:r>
        <w:rPr>
          <w:rFonts w:hint="eastAsia" w:ascii="宋体" w:hAnsi="宋体"/>
          <w:sz w:val="24"/>
          <w:szCs w:val="24"/>
          <w:lang w:eastAsia="zh-CN"/>
        </w:rPr>
        <w:t>院校</w:t>
      </w:r>
      <w:r>
        <w:rPr>
          <w:rFonts w:hint="eastAsia" w:ascii="宋体" w:hAnsi="宋体" w:eastAsia="宋体"/>
          <w:sz w:val="24"/>
          <w:szCs w:val="24"/>
        </w:rPr>
        <w:t>单独考试招生工作的通知</w:t>
      </w:r>
      <w:r>
        <w:rPr>
          <w:rFonts w:hint="eastAsia" w:ascii="宋体" w:hAnsi="宋体" w:eastAsia="宋体"/>
          <w:color w:val="auto"/>
          <w:sz w:val="24"/>
          <w:szCs w:val="24"/>
        </w:rPr>
        <w:t>》（鄂教职成函</w:t>
      </w:r>
      <w:r>
        <w:rPr>
          <w:rFonts w:hint="eastAsia" w:ascii="宋体" w:hAnsi="宋体"/>
          <w:color w:val="auto"/>
          <w:sz w:val="24"/>
          <w:szCs w:val="24"/>
          <w:lang w:val="en-US" w:eastAsia="zh-CN"/>
        </w:rPr>
        <w:t>[</w:t>
      </w:r>
      <w:r>
        <w:rPr>
          <w:rFonts w:hint="eastAsia" w:ascii="宋体" w:hAnsi="宋体" w:eastAsia="宋体"/>
          <w:color w:val="auto"/>
          <w:sz w:val="24"/>
          <w:szCs w:val="24"/>
        </w:rPr>
        <w:t>202</w:t>
      </w:r>
      <w:r>
        <w:rPr>
          <w:rFonts w:hint="eastAsia" w:ascii="宋体" w:hAnsi="宋体"/>
          <w:color w:val="auto"/>
          <w:sz w:val="24"/>
          <w:szCs w:val="24"/>
          <w:lang w:val="en-US" w:eastAsia="zh-CN"/>
        </w:rPr>
        <w:t>5]3</w:t>
      </w:r>
      <w:r>
        <w:rPr>
          <w:rFonts w:hint="eastAsia" w:ascii="宋体" w:hAnsi="宋体" w:eastAsia="宋体"/>
          <w:color w:val="auto"/>
          <w:sz w:val="24"/>
          <w:szCs w:val="24"/>
        </w:rPr>
        <w:t>号）文件精神。</w:t>
      </w:r>
    </w:p>
    <w:p w14:paraId="66C8704D">
      <w:pPr>
        <w:adjustRightInd w:val="0"/>
        <w:snapToGrid w:val="0"/>
        <w:spacing w:line="520" w:lineRule="exact"/>
        <w:ind w:firstLine="480" w:firstLineChars="200"/>
        <w:rPr>
          <w:rFonts w:ascii="宋体" w:hAnsi="宋体" w:eastAsia="宋体"/>
          <w:color w:val="000000"/>
          <w:sz w:val="24"/>
          <w:szCs w:val="24"/>
        </w:rPr>
      </w:pPr>
      <w:r>
        <w:rPr>
          <w:rFonts w:hint="eastAsia" w:ascii="宋体" w:hAnsi="宋体" w:eastAsia="宋体"/>
          <w:sz w:val="24"/>
          <w:szCs w:val="24"/>
        </w:rPr>
        <w:t>2.</w:t>
      </w:r>
      <w:r>
        <w:rPr>
          <w:rFonts w:hint="eastAsia" w:ascii="宋体" w:hAnsi="宋体"/>
          <w:bCs/>
          <w:sz w:val="24"/>
        </w:rPr>
        <w:t>依据《国家职业资格工作网》（</w:t>
      </w:r>
      <w:r>
        <w:rPr>
          <w:rFonts w:ascii="宋体" w:hAnsi="宋体"/>
          <w:bCs/>
          <w:sz w:val="24"/>
        </w:rPr>
        <w:t>http://www.osta.org.cn/</w:t>
      </w:r>
      <w:r>
        <w:rPr>
          <w:rFonts w:hint="eastAsia" w:ascii="宋体" w:hAnsi="宋体"/>
          <w:bCs/>
          <w:sz w:val="24"/>
        </w:rPr>
        <w:t>），人力资源和社会保障部制定的职业分类标准、岗位标准。</w:t>
      </w:r>
    </w:p>
    <w:p w14:paraId="09ED80FE">
      <w:pPr>
        <w:adjustRightInd w:val="0"/>
        <w:snapToGrid w:val="0"/>
        <w:spacing w:line="520" w:lineRule="exact"/>
        <w:ind w:firstLine="470" w:firstLineChars="196"/>
        <w:rPr>
          <w:rFonts w:ascii="宋体" w:hAnsi="宋体" w:eastAsia="宋体"/>
          <w:color w:val="000000"/>
          <w:sz w:val="24"/>
          <w:szCs w:val="24"/>
        </w:rPr>
      </w:pPr>
      <w:r>
        <w:rPr>
          <w:rFonts w:hint="eastAsia" w:ascii="宋体" w:hAnsi="宋体" w:eastAsia="宋体"/>
          <w:color w:val="000000"/>
          <w:sz w:val="24"/>
          <w:szCs w:val="24"/>
        </w:rPr>
        <w:t>（1）岗位名称：互联网营销师</w:t>
      </w:r>
    </w:p>
    <w:p w14:paraId="721F9ECC">
      <w:pPr>
        <w:adjustRightInd w:val="0"/>
        <w:snapToGrid w:val="0"/>
        <w:spacing w:line="520" w:lineRule="exact"/>
        <w:ind w:firstLine="470" w:firstLineChars="196"/>
        <w:rPr>
          <w:rFonts w:hint="eastAsia" w:ascii="宋体" w:hAnsi="宋体" w:eastAsia="宋体"/>
          <w:color w:val="000000"/>
          <w:sz w:val="24"/>
          <w:szCs w:val="24"/>
        </w:rPr>
      </w:pPr>
      <w:r>
        <w:rPr>
          <w:rFonts w:hint="eastAsia" w:ascii="宋体" w:hAnsi="宋体" w:eastAsia="宋体"/>
          <w:color w:val="000000"/>
          <w:sz w:val="24"/>
          <w:szCs w:val="24"/>
        </w:rPr>
        <w:t>（2）所属</w:t>
      </w:r>
      <w:r>
        <w:rPr>
          <w:rFonts w:hint="eastAsia" w:ascii="宋体" w:hAnsi="宋体" w:eastAsia="宋体"/>
          <w:color w:val="000000"/>
          <w:sz w:val="24"/>
          <w:szCs w:val="24"/>
          <w:lang w:val="en-US" w:eastAsia="zh-CN"/>
        </w:rPr>
        <w:t>中</w:t>
      </w:r>
      <w:r>
        <w:rPr>
          <w:rFonts w:hint="eastAsia" w:ascii="宋体" w:hAnsi="宋体" w:eastAsia="宋体"/>
          <w:color w:val="000000"/>
          <w:sz w:val="24"/>
          <w:szCs w:val="24"/>
        </w:rPr>
        <w:t>类：4-01批发与零售服务人员</w:t>
      </w:r>
      <w:bookmarkStart w:id="3" w:name="_GoBack"/>
      <w:bookmarkEnd w:id="3"/>
    </w:p>
    <w:p w14:paraId="129A8EB3">
      <w:pPr>
        <w:adjustRightInd w:val="0"/>
        <w:snapToGrid w:val="0"/>
        <w:spacing w:line="520" w:lineRule="exact"/>
        <w:ind w:firstLine="470" w:firstLineChars="196"/>
        <w:rPr>
          <w:rFonts w:hint="eastAsia" w:ascii="宋体" w:hAnsi="宋体" w:eastAsia="宋体"/>
          <w:color w:val="000000"/>
          <w:sz w:val="24"/>
          <w:szCs w:val="24"/>
        </w:rPr>
      </w:pPr>
      <w:r>
        <w:rPr>
          <w:rFonts w:hint="eastAsia" w:ascii="宋体" w:hAnsi="宋体" w:eastAsia="宋体"/>
          <w:color w:val="000000"/>
          <w:sz w:val="24"/>
          <w:szCs w:val="24"/>
        </w:rPr>
        <w:t>（3）所属</w:t>
      </w:r>
      <w:r>
        <w:rPr>
          <w:rFonts w:hint="eastAsia" w:ascii="宋体" w:hAnsi="宋体" w:eastAsia="宋体"/>
          <w:color w:val="000000"/>
          <w:sz w:val="24"/>
          <w:szCs w:val="24"/>
          <w:lang w:val="en-US" w:eastAsia="zh-CN"/>
        </w:rPr>
        <w:t>小类</w:t>
      </w:r>
      <w:r>
        <w:rPr>
          <w:rFonts w:hint="eastAsia" w:ascii="宋体" w:hAnsi="宋体" w:eastAsia="宋体"/>
          <w:color w:val="000000"/>
          <w:sz w:val="24"/>
          <w:szCs w:val="24"/>
        </w:rPr>
        <w:t>：4-01-06电子商务服务人员</w:t>
      </w:r>
    </w:p>
    <w:p w14:paraId="0435DB97">
      <w:pPr>
        <w:adjustRightInd w:val="0"/>
        <w:snapToGrid w:val="0"/>
        <w:spacing w:line="520" w:lineRule="exact"/>
        <w:ind w:firstLine="562" w:firstLineChars="200"/>
        <w:rPr>
          <w:rFonts w:ascii="宋体" w:hAnsi="宋体" w:eastAsia="宋体"/>
          <w:b/>
          <w:sz w:val="28"/>
          <w:szCs w:val="28"/>
        </w:rPr>
      </w:pPr>
      <w:r>
        <w:rPr>
          <w:rFonts w:hint="eastAsia" w:ascii="宋体" w:hAnsi="宋体" w:eastAsia="宋体"/>
          <w:b/>
          <w:sz w:val="28"/>
          <w:szCs w:val="28"/>
        </w:rPr>
        <w:t>三、考试方法</w:t>
      </w:r>
    </w:p>
    <w:p w14:paraId="07C742E1">
      <w:pPr>
        <w:adjustRightInd w:val="0"/>
        <w:snapToGrid w:val="0"/>
        <w:spacing w:line="520" w:lineRule="exact"/>
        <w:ind w:firstLine="480" w:firstLineChars="200"/>
        <w:rPr>
          <w:rFonts w:ascii="宋体" w:hAnsi="宋体" w:eastAsia="宋体"/>
          <w:sz w:val="24"/>
          <w:szCs w:val="24"/>
        </w:rPr>
      </w:pPr>
      <w:r>
        <w:rPr>
          <w:rFonts w:hint="eastAsia" w:ascii="宋体" w:hAnsi="宋体" w:eastAsia="宋体"/>
          <w:sz w:val="24"/>
          <w:szCs w:val="24"/>
        </w:rPr>
        <w:t>职业技能测试总分200分，</w:t>
      </w:r>
      <w:r>
        <w:rPr>
          <w:rFonts w:ascii="宋体" w:hAnsi="宋体" w:eastAsia="宋体"/>
          <w:sz w:val="24"/>
          <w:szCs w:val="24"/>
        </w:rPr>
        <w:t>专业技能测试</w:t>
      </w:r>
      <w:r>
        <w:rPr>
          <w:rFonts w:hint="eastAsia" w:ascii="宋体" w:hAnsi="宋体" w:eastAsia="宋体"/>
          <w:sz w:val="24"/>
          <w:szCs w:val="24"/>
        </w:rPr>
        <w:t>（</w:t>
      </w:r>
      <w:r>
        <w:rPr>
          <w:rFonts w:ascii="宋体" w:hAnsi="宋体" w:eastAsia="宋体"/>
          <w:sz w:val="24"/>
          <w:szCs w:val="24"/>
        </w:rPr>
        <w:t>实操</w:t>
      </w:r>
      <w:r>
        <w:rPr>
          <w:rFonts w:hint="eastAsia" w:ascii="宋体" w:hAnsi="宋体" w:eastAsia="宋体"/>
          <w:sz w:val="24"/>
          <w:szCs w:val="24"/>
        </w:rPr>
        <w:t>测试）</w:t>
      </w:r>
      <w:r>
        <w:rPr>
          <w:rFonts w:ascii="宋体" w:hAnsi="宋体" w:eastAsia="宋体"/>
          <w:sz w:val="24"/>
          <w:szCs w:val="24"/>
        </w:rPr>
        <w:t>120分，</w:t>
      </w:r>
      <w:r>
        <w:rPr>
          <w:rFonts w:hint="eastAsia" w:ascii="宋体" w:hAnsi="宋体" w:eastAsia="宋体"/>
          <w:sz w:val="24"/>
          <w:szCs w:val="24"/>
        </w:rPr>
        <w:t>专业适应能力测试（面试）</w:t>
      </w:r>
      <w:r>
        <w:rPr>
          <w:rFonts w:ascii="宋体" w:hAnsi="宋体" w:eastAsia="宋体"/>
          <w:sz w:val="24"/>
          <w:szCs w:val="24"/>
        </w:rPr>
        <w:t>80分</w:t>
      </w:r>
      <w:r>
        <w:rPr>
          <w:rFonts w:hint="eastAsia" w:ascii="宋体" w:hAnsi="宋体" w:eastAsia="宋体"/>
          <w:sz w:val="24"/>
          <w:szCs w:val="24"/>
        </w:rPr>
        <w:t>。</w:t>
      </w:r>
    </w:p>
    <w:p w14:paraId="10B7811C">
      <w:pPr>
        <w:adjustRightInd w:val="0"/>
        <w:snapToGrid w:val="0"/>
        <w:spacing w:line="520" w:lineRule="exact"/>
        <w:ind w:firstLine="562" w:firstLineChars="200"/>
        <w:rPr>
          <w:rFonts w:hint="eastAsia" w:ascii="宋体" w:hAnsi="宋体" w:eastAsia="宋体"/>
          <w:b/>
          <w:bCs/>
          <w:sz w:val="28"/>
          <w:szCs w:val="28"/>
        </w:rPr>
      </w:pPr>
      <w:r>
        <w:rPr>
          <w:rFonts w:hint="eastAsia" w:ascii="宋体" w:hAnsi="宋体" w:eastAsia="宋体"/>
          <w:b/>
          <w:bCs/>
          <w:sz w:val="28"/>
          <w:szCs w:val="28"/>
        </w:rPr>
        <w:t>四、考试内容</w:t>
      </w:r>
    </w:p>
    <w:p w14:paraId="04274EE9">
      <w:pPr>
        <w:adjustRightInd w:val="0"/>
        <w:snapToGrid w:val="0"/>
        <w:spacing w:line="520" w:lineRule="exact"/>
        <w:ind w:firstLine="480" w:firstLineChars="200"/>
        <w:rPr>
          <w:rFonts w:hint="eastAsia" w:ascii="宋体" w:hAnsi="宋体" w:eastAsia="宋体"/>
          <w:sz w:val="24"/>
          <w:szCs w:val="24"/>
        </w:rPr>
      </w:pPr>
      <w:r>
        <w:rPr>
          <w:rFonts w:hint="eastAsia" w:ascii="宋体" w:hAnsi="宋体" w:eastAsia="宋体"/>
          <w:sz w:val="24"/>
          <w:szCs w:val="24"/>
        </w:rPr>
        <w:t>充分考查考生的专业技能、专业适应能力和社会心理适应能力，涉及内容如下：</w:t>
      </w:r>
    </w:p>
    <w:p w14:paraId="27DCFE07">
      <w:pPr>
        <w:adjustRightInd w:val="0"/>
        <w:snapToGrid w:val="0"/>
        <w:spacing w:line="520" w:lineRule="exact"/>
        <w:ind w:firstLine="480" w:firstLineChars="200"/>
        <w:rPr>
          <w:rFonts w:hint="eastAsia" w:ascii="宋体" w:hAnsi="宋体" w:eastAsia="宋体"/>
          <w:sz w:val="24"/>
          <w:szCs w:val="24"/>
        </w:rPr>
      </w:pPr>
      <w:r>
        <w:rPr>
          <w:rFonts w:hint="eastAsia" w:ascii="宋体" w:hAnsi="宋体" w:eastAsia="宋体"/>
          <w:sz w:val="24"/>
          <w:szCs w:val="24"/>
        </w:rPr>
        <w:t>1.专业技能操作主要考查与专业相关的实践动手操作能力。</w:t>
      </w:r>
    </w:p>
    <w:p w14:paraId="1C6F8C9A">
      <w:pPr>
        <w:adjustRightInd w:val="0"/>
        <w:snapToGrid w:val="0"/>
        <w:spacing w:line="520" w:lineRule="exact"/>
        <w:ind w:firstLine="480" w:firstLineChars="200"/>
        <w:rPr>
          <w:rFonts w:hint="eastAsia" w:ascii="宋体" w:hAnsi="宋体" w:eastAsia="宋体"/>
          <w:sz w:val="24"/>
          <w:szCs w:val="24"/>
        </w:rPr>
      </w:pPr>
      <w:r>
        <w:rPr>
          <w:rFonts w:hint="eastAsia" w:ascii="宋体" w:hAnsi="宋体" w:eastAsia="宋体"/>
          <w:sz w:val="24"/>
          <w:szCs w:val="24"/>
        </w:rPr>
        <w:t>2.专业适应能力主要考查跟专业相关的通识性知识。</w:t>
      </w:r>
    </w:p>
    <w:p w14:paraId="2490F3E2">
      <w:pPr>
        <w:adjustRightInd w:val="0"/>
        <w:snapToGrid w:val="0"/>
        <w:spacing w:line="520" w:lineRule="exact"/>
        <w:ind w:firstLine="480" w:firstLineChars="200"/>
        <w:rPr>
          <w:rFonts w:ascii="宋体" w:hAnsi="宋体" w:eastAsia="宋体"/>
          <w:sz w:val="24"/>
          <w:szCs w:val="24"/>
        </w:rPr>
      </w:pPr>
      <w:r>
        <w:rPr>
          <w:rFonts w:hint="eastAsia" w:ascii="宋体" w:hAnsi="宋体" w:eastAsia="宋体"/>
          <w:sz w:val="24"/>
          <w:szCs w:val="24"/>
        </w:rPr>
        <w:t>3.适应能力测试主要考查专业相关领域的综合性社会适应能力。</w:t>
      </w:r>
    </w:p>
    <w:p w14:paraId="4797A282">
      <w:pPr>
        <w:adjustRightInd w:val="0"/>
        <w:snapToGrid w:val="0"/>
        <w:spacing w:line="520" w:lineRule="exact"/>
        <w:ind w:firstLine="562" w:firstLineChars="200"/>
        <w:rPr>
          <w:rFonts w:ascii="宋体" w:hAnsi="宋体" w:eastAsia="宋体"/>
          <w:b/>
          <w:sz w:val="28"/>
          <w:szCs w:val="28"/>
        </w:rPr>
      </w:pPr>
      <w:r>
        <w:rPr>
          <w:rFonts w:hint="eastAsia" w:ascii="宋体" w:hAnsi="宋体" w:eastAsia="宋体"/>
          <w:b/>
          <w:sz w:val="28"/>
          <w:szCs w:val="28"/>
        </w:rPr>
        <w:t>五、试卷结构、答题要求及评分办法</w:t>
      </w:r>
    </w:p>
    <w:p w14:paraId="766AAE9E">
      <w:pPr>
        <w:adjustRightInd w:val="0"/>
        <w:snapToGrid w:val="0"/>
        <w:spacing w:line="520" w:lineRule="exact"/>
        <w:ind w:firstLine="480" w:firstLineChars="200"/>
        <w:rPr>
          <w:rFonts w:ascii="宋体" w:hAnsi="宋体" w:eastAsia="宋体"/>
          <w:sz w:val="24"/>
        </w:rPr>
      </w:pPr>
      <w:r>
        <w:rPr>
          <w:rFonts w:hint="eastAsia" w:ascii="宋体" w:hAnsi="宋体" w:eastAsia="宋体"/>
          <w:sz w:val="24"/>
        </w:rPr>
        <w:t>职业技能测试分为</w:t>
      </w:r>
      <w:r>
        <w:rPr>
          <w:rFonts w:hint="eastAsia" w:ascii="宋体" w:hAnsi="宋体" w:eastAsia="宋体"/>
          <w:sz w:val="24"/>
          <w:szCs w:val="24"/>
        </w:rPr>
        <w:t>专业技能测试</w:t>
      </w:r>
      <w:r>
        <w:rPr>
          <w:rFonts w:hint="eastAsia" w:ascii="宋体" w:hAnsi="宋体" w:eastAsia="宋体"/>
          <w:sz w:val="24"/>
        </w:rPr>
        <w:t>（实操测试）和</w:t>
      </w:r>
      <w:r>
        <w:rPr>
          <w:rFonts w:hint="eastAsia" w:ascii="宋体" w:hAnsi="宋体" w:eastAsia="宋体"/>
          <w:sz w:val="24"/>
          <w:szCs w:val="24"/>
        </w:rPr>
        <w:t>专业适应能力测试（面试）两</w:t>
      </w:r>
      <w:r>
        <w:rPr>
          <w:rFonts w:hint="eastAsia" w:ascii="宋体" w:hAnsi="宋体" w:eastAsia="宋体"/>
          <w:sz w:val="24"/>
        </w:rPr>
        <w:t>部分。</w:t>
      </w:r>
      <w:bookmarkStart w:id="0" w:name="_Hlk103773718"/>
    </w:p>
    <w:p w14:paraId="103F6BD5">
      <w:pPr>
        <w:adjustRightInd w:val="0"/>
        <w:snapToGrid w:val="0"/>
        <w:spacing w:line="520" w:lineRule="exact"/>
        <w:ind w:firstLine="480" w:firstLineChars="200"/>
        <w:rPr>
          <w:rFonts w:ascii="宋体" w:hAnsi="宋体" w:eastAsia="宋体"/>
          <w:sz w:val="24"/>
        </w:rPr>
      </w:pPr>
      <w:r>
        <w:rPr>
          <w:rFonts w:ascii="宋体" w:hAnsi="宋体" w:eastAsia="宋体"/>
          <w:sz w:val="24"/>
        </w:rPr>
        <w:t>1.</w:t>
      </w:r>
      <w:r>
        <w:rPr>
          <w:rFonts w:hint="eastAsia" w:ascii="宋体" w:hAnsi="宋体" w:eastAsia="宋体"/>
          <w:sz w:val="24"/>
          <w:szCs w:val="24"/>
        </w:rPr>
        <w:t>专业</w:t>
      </w:r>
      <w:r>
        <w:rPr>
          <w:rFonts w:hint="eastAsia" w:ascii="宋体" w:hAnsi="宋体" w:eastAsia="宋体"/>
          <w:sz w:val="24"/>
        </w:rPr>
        <w:t>技能测试（实操测试）</w:t>
      </w:r>
      <w:bookmarkEnd w:id="0"/>
      <w:r>
        <w:rPr>
          <w:rFonts w:hint="eastAsia" w:ascii="宋体" w:hAnsi="宋体" w:eastAsia="宋体"/>
          <w:sz w:val="24"/>
        </w:rPr>
        <w:t>总分1</w:t>
      </w:r>
      <w:r>
        <w:rPr>
          <w:rFonts w:ascii="宋体" w:hAnsi="宋体" w:eastAsia="宋体"/>
          <w:sz w:val="24"/>
        </w:rPr>
        <w:t>20</w:t>
      </w:r>
      <w:r>
        <w:rPr>
          <w:rFonts w:hint="eastAsia" w:ascii="宋体" w:hAnsi="宋体" w:eastAsia="宋体"/>
          <w:sz w:val="24"/>
        </w:rPr>
        <w:t>分，要求考生从指定的</w:t>
      </w:r>
      <w:r>
        <w:rPr>
          <w:rFonts w:ascii="宋体" w:hAnsi="宋体" w:eastAsia="宋体"/>
          <w:sz w:val="24"/>
        </w:rPr>
        <w:t>3</w:t>
      </w:r>
      <w:r>
        <w:rPr>
          <w:rFonts w:hint="eastAsia" w:ascii="宋体" w:hAnsi="宋体" w:eastAsia="宋体"/>
          <w:sz w:val="24"/>
        </w:rPr>
        <w:t>套试卷中随机抽取1套，在规定时间内按照试卷要求独立完成相应技能操作，考评员根据考生实际操作情况，依据评分细则进行现场打分。</w:t>
      </w:r>
    </w:p>
    <w:p w14:paraId="3F6BB4D8">
      <w:pPr>
        <w:adjustRightInd w:val="0"/>
        <w:snapToGrid w:val="0"/>
        <w:spacing w:line="520" w:lineRule="exact"/>
        <w:ind w:firstLine="480" w:firstLineChars="200"/>
        <w:rPr>
          <w:rFonts w:ascii="宋体" w:hAnsi="宋体" w:eastAsia="宋体"/>
          <w:sz w:val="24"/>
        </w:rPr>
      </w:pPr>
      <w:r>
        <w:rPr>
          <w:rFonts w:ascii="宋体" w:hAnsi="宋体" w:eastAsia="宋体"/>
          <w:sz w:val="24"/>
        </w:rPr>
        <w:t>2.</w:t>
      </w:r>
      <w:r>
        <w:rPr>
          <w:rFonts w:hint="eastAsia" w:ascii="宋体" w:hAnsi="宋体" w:eastAsia="宋体"/>
          <w:sz w:val="24"/>
          <w:szCs w:val="24"/>
        </w:rPr>
        <w:t>专业适应能力测试（面试）总分8</w:t>
      </w:r>
      <w:r>
        <w:rPr>
          <w:rFonts w:ascii="宋体" w:hAnsi="宋体" w:eastAsia="宋体"/>
          <w:sz w:val="24"/>
          <w:szCs w:val="24"/>
        </w:rPr>
        <w:t>0</w:t>
      </w:r>
      <w:r>
        <w:rPr>
          <w:rFonts w:hint="eastAsia" w:ascii="宋体" w:hAnsi="宋体" w:eastAsia="宋体"/>
          <w:sz w:val="24"/>
          <w:szCs w:val="24"/>
        </w:rPr>
        <w:t>分。考评员现场从题库中随机抽取</w:t>
      </w:r>
      <w:r>
        <w:rPr>
          <w:rFonts w:hint="eastAsia" w:ascii="宋体" w:hAnsi="宋体"/>
          <w:sz w:val="24"/>
          <w:szCs w:val="24"/>
          <w:lang w:val="en-US" w:eastAsia="zh-CN"/>
        </w:rPr>
        <w:t>2</w:t>
      </w:r>
      <w:r>
        <w:rPr>
          <w:rFonts w:hint="eastAsia" w:ascii="宋体" w:hAnsi="宋体" w:eastAsia="宋体"/>
          <w:sz w:val="24"/>
          <w:szCs w:val="24"/>
        </w:rPr>
        <w:t>题提问，考生</w:t>
      </w:r>
      <w:r>
        <w:rPr>
          <w:rFonts w:hint="eastAsia" w:ascii="宋体" w:hAnsi="宋体" w:eastAsia="宋体"/>
          <w:sz w:val="24"/>
        </w:rPr>
        <w:t>在规定时间内完成应答，考评员根据考生综合表现情况现场打分。</w:t>
      </w:r>
    </w:p>
    <w:p w14:paraId="7AB88FBE">
      <w:pPr>
        <w:adjustRightInd w:val="0"/>
        <w:snapToGrid w:val="0"/>
        <w:spacing w:line="520" w:lineRule="exact"/>
        <w:ind w:firstLine="562" w:firstLineChars="200"/>
        <w:rPr>
          <w:rFonts w:ascii="宋体" w:hAnsi="宋体" w:eastAsia="宋体"/>
          <w:b/>
          <w:sz w:val="28"/>
          <w:szCs w:val="28"/>
        </w:rPr>
      </w:pPr>
      <w:r>
        <w:rPr>
          <w:rFonts w:hint="eastAsia" w:ascii="宋体" w:hAnsi="宋体" w:eastAsia="宋体"/>
          <w:b/>
          <w:sz w:val="28"/>
          <w:szCs w:val="28"/>
        </w:rPr>
        <w:t>六、附件</w:t>
      </w:r>
    </w:p>
    <w:p w14:paraId="407B764E">
      <w:pPr>
        <w:adjustRightInd w:val="0"/>
        <w:snapToGrid w:val="0"/>
        <w:spacing w:line="520" w:lineRule="exact"/>
        <w:ind w:firstLine="480" w:firstLineChars="200"/>
        <w:rPr>
          <w:rFonts w:ascii="宋体" w:hAnsi="宋体" w:eastAsia="宋体"/>
          <w:bCs/>
          <w:sz w:val="24"/>
          <w:szCs w:val="24"/>
        </w:rPr>
      </w:pPr>
      <w:r>
        <w:rPr>
          <w:rFonts w:hint="eastAsia" w:ascii="宋体" w:hAnsi="宋体" w:eastAsia="宋体"/>
          <w:bCs/>
          <w:sz w:val="24"/>
          <w:szCs w:val="24"/>
        </w:rPr>
        <w:t>附件1</w:t>
      </w:r>
      <w:r>
        <w:rPr>
          <w:rFonts w:ascii="宋体" w:hAnsi="宋体" w:eastAsia="宋体"/>
          <w:bCs/>
          <w:sz w:val="24"/>
          <w:szCs w:val="24"/>
        </w:rPr>
        <w:t xml:space="preserve">   </w:t>
      </w:r>
      <w:r>
        <w:rPr>
          <w:rFonts w:hint="eastAsia" w:ascii="宋体" w:hAnsi="宋体" w:eastAsia="宋体" w:cs="仿宋"/>
          <w:bCs/>
          <w:sz w:val="24"/>
          <w:szCs w:val="24"/>
        </w:rPr>
        <w:t>专业技能测试样卷及评分表（实操测试）</w:t>
      </w:r>
    </w:p>
    <w:p w14:paraId="49FF63CE">
      <w:pPr>
        <w:adjustRightInd w:val="0"/>
        <w:snapToGrid w:val="0"/>
        <w:spacing w:line="520" w:lineRule="exact"/>
        <w:ind w:firstLine="480" w:firstLineChars="200"/>
        <w:rPr>
          <w:rFonts w:ascii="宋体" w:hAnsi="宋体" w:eastAsia="宋体"/>
          <w:bCs/>
          <w:sz w:val="24"/>
          <w:szCs w:val="24"/>
        </w:rPr>
      </w:pPr>
      <w:r>
        <w:rPr>
          <w:rFonts w:hint="eastAsia" w:ascii="宋体" w:hAnsi="宋体" w:eastAsia="宋体"/>
          <w:bCs/>
          <w:sz w:val="24"/>
          <w:szCs w:val="24"/>
        </w:rPr>
        <w:t>附件</w:t>
      </w:r>
      <w:r>
        <w:rPr>
          <w:rFonts w:ascii="宋体" w:hAnsi="宋体" w:eastAsia="宋体"/>
          <w:bCs/>
          <w:sz w:val="24"/>
          <w:szCs w:val="24"/>
        </w:rPr>
        <w:t xml:space="preserve">2   </w:t>
      </w:r>
      <w:r>
        <w:rPr>
          <w:rFonts w:hint="eastAsia" w:ascii="宋体" w:hAnsi="宋体" w:eastAsia="宋体"/>
          <w:bCs/>
          <w:sz w:val="24"/>
          <w:szCs w:val="24"/>
        </w:rPr>
        <w:t>专业适应能力测试题库样卷及测评卡（面试）</w:t>
      </w:r>
    </w:p>
    <w:p w14:paraId="2129EC3E">
      <w:pPr>
        <w:adjustRightInd w:val="0"/>
        <w:snapToGrid w:val="0"/>
        <w:spacing w:line="520" w:lineRule="exact"/>
        <w:rPr>
          <w:rFonts w:ascii="宋体" w:hAnsi="宋体"/>
          <w:b/>
          <w:sz w:val="30"/>
          <w:szCs w:val="30"/>
        </w:rPr>
      </w:pPr>
    </w:p>
    <w:p w14:paraId="73A8E67F">
      <w:pPr>
        <w:adjustRightInd w:val="0"/>
        <w:snapToGrid w:val="0"/>
        <w:spacing w:line="520" w:lineRule="exact"/>
        <w:ind w:firstLine="562" w:firstLineChars="200"/>
        <w:rPr>
          <w:rFonts w:ascii="宋体" w:hAnsi="宋体" w:eastAsia="宋体"/>
          <w:b/>
          <w:sz w:val="28"/>
          <w:szCs w:val="28"/>
        </w:rPr>
        <w:sectPr>
          <w:footerReference r:id="rId5" w:type="first"/>
          <w:headerReference r:id="rId3" w:type="default"/>
          <w:footerReference r:id="rId4" w:type="default"/>
          <w:pgSz w:w="11906" w:h="16838"/>
          <w:pgMar w:top="1701" w:right="1417" w:bottom="1417" w:left="1417" w:header="851" w:footer="454" w:gutter="283"/>
          <w:pgNumType w:start="1"/>
          <w:cols w:space="720" w:num="1"/>
          <w:titlePg/>
          <w:docGrid w:type="lines" w:linePitch="312" w:charSpace="0"/>
        </w:sectPr>
      </w:pPr>
    </w:p>
    <w:p w14:paraId="5999B533">
      <w:pPr>
        <w:adjustRightInd w:val="0"/>
        <w:snapToGrid w:val="0"/>
        <w:spacing w:line="520" w:lineRule="exact"/>
        <w:rPr>
          <w:rFonts w:ascii="宋体" w:hAnsi="宋体" w:eastAsia="宋体" w:cs="仿宋"/>
          <w:b/>
          <w:sz w:val="28"/>
          <w:szCs w:val="28"/>
        </w:rPr>
      </w:pPr>
      <w:r>
        <w:rPr>
          <w:rFonts w:hint="eastAsia" w:ascii="宋体" w:hAnsi="宋体" w:eastAsia="宋体" w:cs="仿宋"/>
          <w:b/>
          <w:sz w:val="28"/>
          <w:szCs w:val="28"/>
        </w:rPr>
        <w:t>附件</w:t>
      </w:r>
      <w:r>
        <w:rPr>
          <w:rFonts w:ascii="宋体" w:hAnsi="宋体" w:eastAsia="宋体" w:cs="仿宋"/>
          <w:b/>
          <w:sz w:val="28"/>
          <w:szCs w:val="28"/>
        </w:rPr>
        <w:t>1</w:t>
      </w:r>
      <w:r>
        <w:rPr>
          <w:rFonts w:hint="eastAsia" w:ascii="宋体" w:hAnsi="宋体" w:eastAsia="宋体" w:cs="仿宋"/>
          <w:b/>
          <w:sz w:val="28"/>
          <w:szCs w:val="28"/>
        </w:rPr>
        <w:t xml:space="preserve">       </w:t>
      </w:r>
    </w:p>
    <w:p w14:paraId="71A3AFEA">
      <w:pPr>
        <w:adjustRightInd w:val="0"/>
        <w:snapToGrid w:val="0"/>
        <w:spacing w:line="520" w:lineRule="exact"/>
        <w:jc w:val="center"/>
        <w:rPr>
          <w:rFonts w:ascii="宋体" w:hAnsi="宋体" w:eastAsia="宋体" w:cs="仿宋"/>
          <w:b/>
          <w:sz w:val="28"/>
          <w:szCs w:val="28"/>
        </w:rPr>
      </w:pPr>
      <w:bookmarkStart w:id="1" w:name="_Hlk103780664"/>
      <w:r>
        <w:rPr>
          <w:rFonts w:hint="eastAsia" w:ascii="宋体" w:hAnsi="宋体" w:eastAsia="宋体" w:cs="仿宋"/>
          <w:b/>
          <w:sz w:val="28"/>
          <w:szCs w:val="28"/>
        </w:rPr>
        <w:t>黄冈职业技术学院202</w:t>
      </w:r>
      <w:r>
        <w:rPr>
          <w:rFonts w:hint="eastAsia" w:ascii="宋体" w:hAnsi="宋体" w:eastAsia="宋体" w:cs="仿宋"/>
          <w:b/>
          <w:sz w:val="28"/>
          <w:szCs w:val="28"/>
          <w:lang w:val="en-US" w:eastAsia="zh-CN"/>
        </w:rPr>
        <w:t>5</w:t>
      </w:r>
      <w:r>
        <w:rPr>
          <w:rFonts w:hint="eastAsia" w:ascii="宋体" w:hAnsi="宋体" w:eastAsia="宋体" w:cs="仿宋"/>
          <w:b/>
          <w:sz w:val="28"/>
          <w:szCs w:val="28"/>
        </w:rPr>
        <w:t>年高职单独招生</w:t>
      </w:r>
    </w:p>
    <w:p w14:paraId="67014DC3">
      <w:pPr>
        <w:adjustRightInd w:val="0"/>
        <w:snapToGrid w:val="0"/>
        <w:spacing w:line="520" w:lineRule="exact"/>
        <w:jc w:val="center"/>
        <w:rPr>
          <w:rFonts w:ascii="宋体" w:hAnsi="宋体" w:eastAsia="宋体" w:cs="仿宋"/>
          <w:b/>
          <w:sz w:val="28"/>
          <w:szCs w:val="28"/>
        </w:rPr>
      </w:pPr>
      <w:r>
        <w:rPr>
          <w:rFonts w:hint="eastAsia" w:ascii="宋体" w:hAnsi="宋体" w:eastAsia="宋体" w:cs="仿宋"/>
          <w:b/>
          <w:sz w:val="28"/>
          <w:szCs w:val="28"/>
          <w:lang w:val="en-US" w:eastAsia="zh-CN"/>
        </w:rPr>
        <w:t>网络营销与直播电商</w:t>
      </w:r>
      <w:r>
        <w:rPr>
          <w:rFonts w:ascii="宋体" w:hAnsi="宋体" w:eastAsia="宋体" w:cs="仿宋"/>
          <w:b/>
          <w:sz w:val="28"/>
          <w:szCs w:val="28"/>
        </w:rPr>
        <w:t>专业</w:t>
      </w:r>
      <w:r>
        <w:rPr>
          <w:rFonts w:hint="eastAsia" w:ascii="宋体" w:hAnsi="宋体" w:eastAsia="宋体" w:cs="仿宋"/>
          <w:b/>
          <w:sz w:val="28"/>
          <w:szCs w:val="28"/>
        </w:rPr>
        <w:t>实操测试样卷</w:t>
      </w:r>
    </w:p>
    <w:p w14:paraId="74445C24">
      <w:pPr>
        <w:adjustRightInd w:val="0"/>
        <w:snapToGrid w:val="0"/>
        <w:spacing w:line="520" w:lineRule="exact"/>
        <w:jc w:val="center"/>
        <w:rPr>
          <w:rFonts w:ascii="宋体" w:hAnsi="宋体" w:eastAsia="宋体" w:cs="仿宋"/>
          <w:b/>
          <w:sz w:val="28"/>
          <w:szCs w:val="28"/>
        </w:rPr>
      </w:pPr>
      <w:r>
        <w:rPr>
          <w:rFonts w:hint="eastAsia" w:ascii="宋体" w:hAnsi="宋体" w:eastAsia="宋体" w:cs="仿宋"/>
          <w:b/>
          <w:sz w:val="28"/>
          <w:szCs w:val="28"/>
        </w:rPr>
        <w:t>（考生用）</w:t>
      </w:r>
    </w:p>
    <w:p w14:paraId="5301AE1E">
      <w:pPr>
        <w:adjustRightInd w:val="0"/>
        <w:snapToGrid w:val="0"/>
        <w:spacing w:line="520" w:lineRule="exact"/>
        <w:jc w:val="center"/>
        <w:rPr>
          <w:rFonts w:ascii="宋体"/>
          <w:b/>
          <w:sz w:val="24"/>
          <w:szCs w:val="28"/>
        </w:rPr>
      </w:pPr>
      <w:r>
        <w:rPr>
          <w:rFonts w:hint="eastAsia" w:ascii="宋体"/>
          <w:b/>
          <w:sz w:val="24"/>
          <w:szCs w:val="28"/>
        </w:rPr>
        <w:t>总分：1</w:t>
      </w:r>
      <w:r>
        <w:rPr>
          <w:rFonts w:ascii="宋体"/>
          <w:b/>
          <w:sz w:val="24"/>
          <w:szCs w:val="28"/>
        </w:rPr>
        <w:t>2</w:t>
      </w:r>
      <w:r>
        <w:rPr>
          <w:rFonts w:hint="eastAsia" w:ascii="宋体"/>
          <w:b/>
          <w:sz w:val="24"/>
          <w:szCs w:val="28"/>
        </w:rPr>
        <w:t>0分   考试时间：</w:t>
      </w:r>
      <w:r>
        <w:rPr>
          <w:rFonts w:hint="eastAsia" w:ascii="宋体"/>
          <w:b/>
          <w:sz w:val="24"/>
          <w:szCs w:val="28"/>
          <w:lang w:val="en-US" w:eastAsia="zh-CN"/>
        </w:rPr>
        <w:t>30</w:t>
      </w:r>
      <w:r>
        <w:rPr>
          <w:rFonts w:hint="eastAsia" w:ascii="宋体"/>
          <w:b/>
          <w:sz w:val="24"/>
          <w:szCs w:val="28"/>
        </w:rPr>
        <w:t>分钟</w:t>
      </w:r>
    </w:p>
    <w:p w14:paraId="6FEE13FE">
      <w:pPr>
        <w:adjustRightInd w:val="0"/>
        <w:snapToGrid w:val="0"/>
        <w:spacing w:line="520" w:lineRule="exact"/>
        <w:ind w:firstLine="482" w:firstLineChars="200"/>
        <w:rPr>
          <w:rFonts w:ascii="宋体"/>
          <w:b/>
          <w:sz w:val="24"/>
          <w:szCs w:val="28"/>
        </w:rPr>
      </w:pPr>
      <w:r>
        <w:rPr>
          <w:rFonts w:hint="eastAsia" w:ascii="宋体"/>
          <w:b/>
          <w:sz w:val="24"/>
          <w:szCs w:val="28"/>
        </w:rPr>
        <w:t>学生姓名：               准考证号：               报考专业：</w:t>
      </w:r>
    </w:p>
    <w:bookmarkEnd w:id="1"/>
    <w:p w14:paraId="3FCAF035">
      <w:pPr>
        <w:adjustRightInd w:val="0"/>
        <w:snapToGrid w:val="0"/>
        <w:spacing w:line="520" w:lineRule="exact"/>
        <w:ind w:firstLine="482" w:firstLineChars="200"/>
        <w:rPr>
          <w:rFonts w:ascii="宋体"/>
          <w:b/>
          <w:sz w:val="24"/>
          <w:szCs w:val="28"/>
        </w:rPr>
      </w:pPr>
    </w:p>
    <w:p w14:paraId="061DD249">
      <w:pPr>
        <w:adjustRightInd w:val="0"/>
        <w:snapToGrid w:val="0"/>
        <w:spacing w:line="520" w:lineRule="exact"/>
        <w:ind w:firstLine="482" w:firstLineChars="200"/>
        <w:rPr>
          <w:rFonts w:ascii="宋体"/>
          <w:b/>
          <w:color w:val="000000"/>
          <w:sz w:val="24"/>
          <w:szCs w:val="28"/>
        </w:rPr>
      </w:pPr>
      <w:r>
        <w:rPr>
          <w:rFonts w:hint="eastAsia" w:ascii="宋体" w:hAnsi="宋体"/>
          <w:b/>
          <w:color w:val="000000"/>
          <w:sz w:val="24"/>
          <w:szCs w:val="24"/>
        </w:rPr>
        <w:t>考题：</w:t>
      </w:r>
      <w:r>
        <w:rPr>
          <w:rFonts w:hint="eastAsia" w:ascii="宋体" w:hAnsi="宋体"/>
          <w:b/>
          <w:color w:val="000000"/>
          <w:sz w:val="24"/>
          <w:szCs w:val="24"/>
          <w:lang w:val="en-US" w:eastAsia="zh-CN"/>
        </w:rPr>
        <w:t>网络营销与直播电商专业技能测试</w:t>
      </w:r>
      <w:r>
        <w:rPr>
          <w:rFonts w:hint="eastAsia" w:ascii="宋体"/>
          <w:b/>
          <w:color w:val="000000"/>
          <w:sz w:val="24"/>
          <w:szCs w:val="28"/>
          <w:lang w:eastAsia="zh-CN"/>
        </w:rPr>
        <w:t>，</w:t>
      </w:r>
      <w:r>
        <w:rPr>
          <w:rFonts w:hint="eastAsia" w:ascii="宋体"/>
          <w:b/>
          <w:color w:val="000000"/>
          <w:sz w:val="24"/>
          <w:szCs w:val="28"/>
        </w:rPr>
        <w:t>具体要求如下：</w:t>
      </w:r>
    </w:p>
    <w:p w14:paraId="354A191E">
      <w:pPr>
        <w:numPr>
          <w:ilvl w:val="0"/>
          <w:numId w:val="1"/>
        </w:numPr>
        <w:adjustRightInd w:val="0"/>
        <w:snapToGrid w:val="0"/>
        <w:spacing w:line="520" w:lineRule="exact"/>
        <w:ind w:firstLine="480" w:firstLineChars="200"/>
        <w:jc w:val="both"/>
        <w:rPr>
          <w:rFonts w:hint="eastAsia" w:ascii="宋体"/>
          <w:color w:val="auto"/>
          <w:sz w:val="24"/>
          <w:szCs w:val="28"/>
          <w:lang w:val="en-US" w:eastAsia="zh-CN"/>
        </w:rPr>
      </w:pPr>
      <w:bookmarkStart w:id="2" w:name="_Hlk103781170"/>
      <w:r>
        <w:rPr>
          <w:rFonts w:hint="eastAsia" w:ascii="宋体"/>
          <w:color w:val="auto"/>
          <w:sz w:val="24"/>
          <w:szCs w:val="28"/>
          <w:lang w:val="en-US" w:eastAsia="zh-CN"/>
        </w:rPr>
        <w:t>从苹果、牛奶、纸巾三种商品中随机抽取一样，撰写直播脚本，限时25分钟。</w:t>
      </w:r>
    </w:p>
    <w:p w14:paraId="3443E2FA">
      <w:pPr>
        <w:numPr>
          <w:ilvl w:val="0"/>
          <w:numId w:val="1"/>
        </w:numPr>
        <w:adjustRightInd w:val="0"/>
        <w:snapToGrid w:val="0"/>
        <w:spacing w:line="520" w:lineRule="exact"/>
        <w:ind w:firstLine="480" w:firstLineChars="200"/>
        <w:jc w:val="both"/>
        <w:rPr>
          <w:rFonts w:hint="eastAsia" w:ascii="宋体"/>
          <w:color w:val="auto"/>
          <w:sz w:val="24"/>
          <w:szCs w:val="28"/>
          <w:lang w:val="en-US" w:eastAsia="zh-CN"/>
        </w:rPr>
      </w:pPr>
      <w:r>
        <w:rPr>
          <w:rFonts w:hint="eastAsia" w:ascii="宋体"/>
          <w:color w:val="auto"/>
          <w:sz w:val="24"/>
          <w:szCs w:val="28"/>
          <w:lang w:val="en-US" w:eastAsia="zh-CN"/>
        </w:rPr>
        <w:t>拿到抽取商品后，可在候考室准备2分钟。</w:t>
      </w:r>
    </w:p>
    <w:p w14:paraId="59893C8C">
      <w:pPr>
        <w:numPr>
          <w:ilvl w:val="0"/>
          <w:numId w:val="1"/>
        </w:numPr>
        <w:adjustRightInd w:val="0"/>
        <w:snapToGrid w:val="0"/>
        <w:spacing w:line="520" w:lineRule="exact"/>
        <w:ind w:firstLine="480" w:firstLineChars="200"/>
        <w:jc w:val="both"/>
        <w:rPr>
          <w:rFonts w:hint="eastAsia" w:ascii="宋体"/>
          <w:color w:val="auto"/>
          <w:sz w:val="24"/>
          <w:szCs w:val="28"/>
        </w:rPr>
      </w:pPr>
      <w:r>
        <w:rPr>
          <w:rFonts w:hint="eastAsia" w:ascii="宋体"/>
          <w:color w:val="auto"/>
          <w:sz w:val="24"/>
          <w:szCs w:val="28"/>
          <w:lang w:val="en-US" w:eastAsia="zh-CN"/>
        </w:rPr>
        <w:t>直播3分钟，进行商品介绍、促销引导，吸引观众下单。</w:t>
      </w:r>
    </w:p>
    <w:p w14:paraId="42CD612C">
      <w:pPr>
        <w:adjustRightInd w:val="0"/>
        <w:snapToGrid w:val="0"/>
        <w:spacing w:line="520" w:lineRule="exact"/>
        <w:ind w:firstLine="480" w:firstLineChars="200"/>
        <w:jc w:val="center"/>
        <w:rPr>
          <w:rFonts w:hint="eastAsia" w:ascii="宋体"/>
          <w:color w:val="000000"/>
          <w:sz w:val="24"/>
          <w:szCs w:val="28"/>
        </w:rPr>
      </w:pPr>
    </w:p>
    <w:p w14:paraId="33CAC83F">
      <w:pPr>
        <w:adjustRightInd w:val="0"/>
        <w:snapToGrid w:val="0"/>
        <w:spacing w:line="520" w:lineRule="exact"/>
        <w:ind w:firstLine="480" w:firstLineChars="200"/>
        <w:jc w:val="center"/>
        <w:rPr>
          <w:rFonts w:hint="eastAsia" w:ascii="宋体"/>
          <w:color w:val="000000"/>
          <w:sz w:val="24"/>
          <w:szCs w:val="28"/>
        </w:rPr>
      </w:pPr>
    </w:p>
    <w:p w14:paraId="19A19EFA">
      <w:pPr>
        <w:adjustRightInd w:val="0"/>
        <w:snapToGrid w:val="0"/>
        <w:spacing w:line="520" w:lineRule="exact"/>
        <w:ind w:firstLine="480" w:firstLineChars="200"/>
        <w:jc w:val="center"/>
        <w:rPr>
          <w:rFonts w:hint="eastAsia" w:ascii="宋体"/>
          <w:color w:val="000000"/>
          <w:sz w:val="24"/>
          <w:szCs w:val="28"/>
        </w:rPr>
      </w:pPr>
    </w:p>
    <w:p w14:paraId="63B43C2D">
      <w:pPr>
        <w:adjustRightInd w:val="0"/>
        <w:snapToGrid w:val="0"/>
        <w:spacing w:line="520" w:lineRule="exact"/>
        <w:ind w:firstLine="480" w:firstLineChars="200"/>
        <w:jc w:val="center"/>
        <w:rPr>
          <w:rFonts w:hint="eastAsia" w:ascii="宋体"/>
          <w:color w:val="000000"/>
          <w:sz w:val="24"/>
          <w:szCs w:val="28"/>
        </w:rPr>
      </w:pPr>
    </w:p>
    <w:p w14:paraId="2DB40F31">
      <w:pPr>
        <w:adjustRightInd w:val="0"/>
        <w:snapToGrid w:val="0"/>
        <w:spacing w:line="520" w:lineRule="exact"/>
        <w:ind w:firstLine="480" w:firstLineChars="200"/>
        <w:jc w:val="center"/>
        <w:rPr>
          <w:rFonts w:hint="eastAsia" w:ascii="宋体"/>
          <w:color w:val="000000"/>
          <w:sz w:val="24"/>
          <w:szCs w:val="28"/>
        </w:rPr>
      </w:pPr>
    </w:p>
    <w:p w14:paraId="6328F0CE">
      <w:pPr>
        <w:adjustRightInd w:val="0"/>
        <w:snapToGrid w:val="0"/>
        <w:spacing w:line="520" w:lineRule="exact"/>
        <w:ind w:firstLine="480" w:firstLineChars="200"/>
        <w:jc w:val="center"/>
        <w:rPr>
          <w:rFonts w:hint="eastAsia" w:ascii="宋体"/>
          <w:color w:val="000000"/>
          <w:sz w:val="24"/>
          <w:szCs w:val="28"/>
        </w:rPr>
      </w:pPr>
    </w:p>
    <w:p w14:paraId="544819AC">
      <w:pPr>
        <w:adjustRightInd w:val="0"/>
        <w:snapToGrid w:val="0"/>
        <w:spacing w:line="520" w:lineRule="exact"/>
        <w:ind w:firstLine="480" w:firstLineChars="200"/>
        <w:jc w:val="center"/>
        <w:rPr>
          <w:rFonts w:hint="eastAsia" w:ascii="宋体"/>
          <w:color w:val="000000"/>
          <w:sz w:val="24"/>
          <w:szCs w:val="28"/>
        </w:rPr>
      </w:pPr>
    </w:p>
    <w:p w14:paraId="1D5E587A">
      <w:pPr>
        <w:adjustRightInd w:val="0"/>
        <w:snapToGrid w:val="0"/>
        <w:spacing w:line="520" w:lineRule="exact"/>
        <w:ind w:firstLine="480" w:firstLineChars="200"/>
        <w:jc w:val="center"/>
        <w:rPr>
          <w:rFonts w:hint="eastAsia" w:ascii="宋体"/>
          <w:color w:val="000000"/>
          <w:sz w:val="24"/>
          <w:szCs w:val="28"/>
        </w:rPr>
      </w:pPr>
    </w:p>
    <w:p w14:paraId="7FC666C1">
      <w:pPr>
        <w:adjustRightInd w:val="0"/>
        <w:snapToGrid w:val="0"/>
        <w:spacing w:line="520" w:lineRule="exact"/>
        <w:ind w:firstLine="480" w:firstLineChars="200"/>
        <w:jc w:val="center"/>
        <w:rPr>
          <w:rFonts w:hint="eastAsia" w:ascii="宋体"/>
          <w:color w:val="000000"/>
          <w:sz w:val="24"/>
          <w:szCs w:val="28"/>
        </w:rPr>
      </w:pPr>
    </w:p>
    <w:p w14:paraId="33E4CF50">
      <w:pPr>
        <w:adjustRightInd w:val="0"/>
        <w:snapToGrid w:val="0"/>
        <w:spacing w:line="520" w:lineRule="exact"/>
        <w:ind w:firstLine="480" w:firstLineChars="200"/>
        <w:jc w:val="center"/>
        <w:rPr>
          <w:rFonts w:hint="eastAsia" w:ascii="宋体"/>
          <w:color w:val="000000"/>
          <w:sz w:val="24"/>
          <w:szCs w:val="28"/>
        </w:rPr>
      </w:pPr>
    </w:p>
    <w:p w14:paraId="219BA608">
      <w:pPr>
        <w:adjustRightInd w:val="0"/>
        <w:snapToGrid w:val="0"/>
        <w:spacing w:line="520" w:lineRule="exact"/>
        <w:ind w:firstLine="480" w:firstLineChars="200"/>
        <w:jc w:val="center"/>
        <w:rPr>
          <w:rFonts w:hint="eastAsia" w:ascii="宋体"/>
          <w:color w:val="000000"/>
          <w:sz w:val="24"/>
          <w:szCs w:val="28"/>
        </w:rPr>
      </w:pPr>
    </w:p>
    <w:p w14:paraId="6AC40023">
      <w:pPr>
        <w:adjustRightInd w:val="0"/>
        <w:snapToGrid w:val="0"/>
        <w:spacing w:line="520" w:lineRule="exact"/>
        <w:ind w:firstLine="480" w:firstLineChars="200"/>
        <w:jc w:val="center"/>
        <w:rPr>
          <w:rFonts w:hint="eastAsia" w:ascii="宋体"/>
          <w:color w:val="000000"/>
          <w:sz w:val="24"/>
          <w:szCs w:val="28"/>
        </w:rPr>
      </w:pPr>
    </w:p>
    <w:p w14:paraId="4FAF56F8">
      <w:pPr>
        <w:adjustRightInd w:val="0"/>
        <w:snapToGrid w:val="0"/>
        <w:spacing w:line="520" w:lineRule="exact"/>
        <w:ind w:firstLine="480" w:firstLineChars="200"/>
        <w:jc w:val="center"/>
        <w:rPr>
          <w:rFonts w:hint="eastAsia" w:ascii="宋体"/>
          <w:color w:val="000000"/>
          <w:sz w:val="24"/>
          <w:szCs w:val="28"/>
        </w:rPr>
      </w:pPr>
    </w:p>
    <w:p w14:paraId="1F03C601">
      <w:pPr>
        <w:adjustRightInd w:val="0"/>
        <w:snapToGrid w:val="0"/>
        <w:spacing w:line="520" w:lineRule="exact"/>
        <w:jc w:val="both"/>
        <w:rPr>
          <w:rFonts w:hint="eastAsia" w:ascii="宋体"/>
          <w:color w:val="000000"/>
          <w:sz w:val="24"/>
          <w:szCs w:val="28"/>
        </w:rPr>
      </w:pPr>
    </w:p>
    <w:p w14:paraId="5662BF57">
      <w:pPr>
        <w:adjustRightInd w:val="0"/>
        <w:snapToGrid w:val="0"/>
        <w:spacing w:line="520" w:lineRule="exact"/>
        <w:ind w:firstLine="480" w:firstLineChars="200"/>
        <w:jc w:val="center"/>
        <w:rPr>
          <w:rFonts w:hint="eastAsia" w:ascii="宋体"/>
          <w:color w:val="000000"/>
          <w:sz w:val="24"/>
          <w:szCs w:val="28"/>
        </w:rPr>
      </w:pPr>
    </w:p>
    <w:p w14:paraId="1A66387C">
      <w:pPr>
        <w:adjustRightInd w:val="0"/>
        <w:snapToGrid w:val="0"/>
        <w:spacing w:line="520" w:lineRule="exact"/>
        <w:ind w:firstLine="482" w:firstLineChars="200"/>
        <w:jc w:val="center"/>
        <w:rPr>
          <w:rFonts w:ascii="宋体" w:cs="宋体"/>
          <w:b/>
          <w:sz w:val="24"/>
          <w:szCs w:val="24"/>
        </w:rPr>
      </w:pPr>
      <w:r>
        <w:rPr>
          <w:rFonts w:hint="eastAsia" w:ascii="宋体" w:hAnsi="宋体"/>
          <w:b/>
          <w:color w:val="000000"/>
          <w:sz w:val="24"/>
          <w:szCs w:val="24"/>
          <w:lang w:val="en-US" w:eastAsia="zh-CN"/>
        </w:rPr>
        <w:t>网络营销与直播电商专业</w:t>
      </w:r>
      <w:r>
        <w:rPr>
          <w:rFonts w:hint="eastAsia" w:ascii="宋体" w:hAnsi="宋体"/>
          <w:b/>
          <w:sz w:val="24"/>
          <w:szCs w:val="24"/>
        </w:rPr>
        <w:t>技能测试评分表（考评员用）</w:t>
      </w:r>
    </w:p>
    <w:tbl>
      <w:tblPr>
        <w:tblStyle w:val="13"/>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14"/>
        <w:gridCol w:w="545"/>
        <w:gridCol w:w="1078"/>
        <w:gridCol w:w="713"/>
        <w:gridCol w:w="855"/>
        <w:gridCol w:w="722"/>
        <w:gridCol w:w="2499"/>
        <w:gridCol w:w="991"/>
      </w:tblGrid>
      <w:tr w14:paraId="3799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76" w:type="dxa"/>
            <w:gridSpan w:val="2"/>
            <w:noWrap w:val="0"/>
            <w:vAlign w:val="center"/>
          </w:tcPr>
          <w:p w14:paraId="1986FC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eastAsia="宋体" w:cs="宋体"/>
                <w:kern w:val="0"/>
                <w:szCs w:val="21"/>
                <w:lang w:val="en-US" w:eastAsia="zh-CN"/>
              </w:rPr>
            </w:pPr>
            <w:r>
              <w:rPr>
                <w:rFonts w:hint="eastAsia" w:ascii="宋体" w:cs="宋体"/>
                <w:kern w:val="0"/>
                <w:szCs w:val="21"/>
                <w:lang w:val="en-US" w:eastAsia="zh-CN"/>
              </w:rPr>
              <w:t>姓名</w:t>
            </w:r>
          </w:p>
        </w:tc>
        <w:tc>
          <w:tcPr>
            <w:tcW w:w="1623" w:type="dxa"/>
            <w:gridSpan w:val="2"/>
            <w:noWrap w:val="0"/>
            <w:vAlign w:val="center"/>
          </w:tcPr>
          <w:p w14:paraId="6F05E6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p>
        </w:tc>
        <w:tc>
          <w:tcPr>
            <w:tcW w:w="1568" w:type="dxa"/>
            <w:gridSpan w:val="2"/>
            <w:noWrap w:val="0"/>
            <w:vAlign w:val="center"/>
          </w:tcPr>
          <w:p w14:paraId="71E827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r>
              <w:rPr>
                <w:rFonts w:hint="eastAsia" w:ascii="宋体" w:hAnsi="宋体" w:cs="宋体"/>
                <w:kern w:val="0"/>
                <w:szCs w:val="21"/>
              </w:rPr>
              <w:t>准考证号</w:t>
            </w:r>
          </w:p>
        </w:tc>
        <w:tc>
          <w:tcPr>
            <w:tcW w:w="4212" w:type="dxa"/>
            <w:gridSpan w:val="3"/>
            <w:noWrap w:val="0"/>
            <w:vAlign w:val="center"/>
          </w:tcPr>
          <w:p w14:paraId="28A6EC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p>
        </w:tc>
      </w:tr>
      <w:tr w14:paraId="519A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21" w:type="dxa"/>
            <w:gridSpan w:val="3"/>
            <w:noWrap w:val="0"/>
            <w:vAlign w:val="center"/>
          </w:tcPr>
          <w:p w14:paraId="1C398B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lang w:val="en-US" w:eastAsia="zh-CN"/>
              </w:rPr>
              <w:t>考试时间30分钟</w:t>
            </w:r>
          </w:p>
        </w:tc>
        <w:tc>
          <w:tcPr>
            <w:tcW w:w="1791" w:type="dxa"/>
            <w:gridSpan w:val="2"/>
            <w:noWrap w:val="0"/>
            <w:vAlign w:val="center"/>
          </w:tcPr>
          <w:p w14:paraId="419A27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项目总分120分</w:t>
            </w:r>
          </w:p>
        </w:tc>
        <w:tc>
          <w:tcPr>
            <w:tcW w:w="1577" w:type="dxa"/>
            <w:gridSpan w:val="2"/>
            <w:noWrap w:val="0"/>
            <w:vAlign w:val="center"/>
          </w:tcPr>
          <w:p w14:paraId="3FC595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考试起止时间</w:t>
            </w:r>
          </w:p>
        </w:tc>
        <w:tc>
          <w:tcPr>
            <w:tcW w:w="3490" w:type="dxa"/>
            <w:gridSpan w:val="2"/>
            <w:noWrap w:val="0"/>
            <w:vAlign w:val="center"/>
          </w:tcPr>
          <w:p w14:paraId="34774F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Cs w:val="21"/>
              </w:rPr>
            </w:pPr>
          </w:p>
        </w:tc>
      </w:tr>
      <w:tr w14:paraId="06F5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62" w:type="dxa"/>
            <w:noWrap w:val="0"/>
            <w:vAlign w:val="center"/>
          </w:tcPr>
          <w:p w14:paraId="78074F69">
            <w:pPr>
              <w:widowControl/>
              <w:spacing w:line="260" w:lineRule="exact"/>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评分项目</w:t>
            </w:r>
          </w:p>
        </w:tc>
        <w:tc>
          <w:tcPr>
            <w:tcW w:w="6626" w:type="dxa"/>
            <w:gridSpan w:val="7"/>
            <w:noWrap w:val="0"/>
            <w:vAlign w:val="center"/>
          </w:tcPr>
          <w:p w14:paraId="4A123143">
            <w:pPr>
              <w:widowControl/>
              <w:spacing w:line="320" w:lineRule="exact"/>
              <w:ind w:firstLine="211" w:firstLineChars="100"/>
              <w:jc w:val="center"/>
              <w:rPr>
                <w:rFonts w:hint="eastAsia" w:ascii="宋体" w:hAnsi="宋体" w:cs="宋体"/>
                <w:b/>
                <w:bCs/>
                <w:kern w:val="0"/>
                <w:szCs w:val="21"/>
              </w:rPr>
            </w:pPr>
            <w:r>
              <w:rPr>
                <w:rFonts w:hint="eastAsia" w:ascii="宋体" w:hAnsi="宋体" w:cs="宋体"/>
                <w:b/>
                <w:bCs/>
                <w:kern w:val="0"/>
                <w:szCs w:val="21"/>
                <w:lang w:val="en-US" w:eastAsia="zh-CN"/>
              </w:rPr>
              <w:t>考核标准</w:t>
            </w:r>
          </w:p>
        </w:tc>
        <w:tc>
          <w:tcPr>
            <w:tcW w:w="991" w:type="dxa"/>
            <w:noWrap w:val="0"/>
            <w:vAlign w:val="center"/>
          </w:tcPr>
          <w:p w14:paraId="0B9F9CA4">
            <w:pPr>
              <w:widowControl/>
              <w:spacing w:line="320" w:lineRule="exact"/>
              <w:ind w:firstLine="211" w:firstLineChars="100"/>
              <w:jc w:val="left"/>
              <w:rPr>
                <w:rFonts w:hint="eastAsia" w:ascii="宋体" w:hAnsi="宋体" w:cs="宋体"/>
                <w:b/>
                <w:bCs/>
                <w:kern w:val="0"/>
                <w:szCs w:val="21"/>
              </w:rPr>
            </w:pPr>
            <w:r>
              <w:rPr>
                <w:rFonts w:hint="eastAsia" w:ascii="宋体" w:hAnsi="宋体" w:cs="宋体"/>
                <w:b/>
                <w:bCs/>
                <w:kern w:val="0"/>
                <w:szCs w:val="21"/>
              </w:rPr>
              <w:t>分值</w:t>
            </w:r>
          </w:p>
        </w:tc>
      </w:tr>
      <w:tr w14:paraId="07B2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62" w:type="dxa"/>
            <w:vMerge w:val="restart"/>
            <w:noWrap w:val="0"/>
            <w:vAlign w:val="center"/>
          </w:tcPr>
          <w:p w14:paraId="4F3B04E9">
            <w:pPr>
              <w:widowControl/>
              <w:jc w:val="both"/>
              <w:rPr>
                <w:rFonts w:hint="default" w:ascii="宋体" w:hAnsi="宋体" w:eastAsia="宋体" w:cs="宋体"/>
                <w:kern w:val="0"/>
                <w:szCs w:val="21"/>
                <w:lang w:val="en-US" w:eastAsia="zh-CN"/>
              </w:rPr>
            </w:pPr>
            <w:r>
              <w:rPr>
                <w:rFonts w:hint="eastAsia" w:ascii="宋体" w:hAnsi="宋体" w:cs="宋体"/>
                <w:kern w:val="0"/>
                <w:szCs w:val="21"/>
                <w:lang w:val="en-US" w:eastAsia="zh-CN"/>
              </w:rPr>
              <w:t>脚本撰写（50分）</w:t>
            </w:r>
          </w:p>
        </w:tc>
        <w:tc>
          <w:tcPr>
            <w:tcW w:w="6626" w:type="dxa"/>
            <w:gridSpan w:val="7"/>
            <w:noWrap w:val="0"/>
            <w:vAlign w:val="center"/>
          </w:tcPr>
          <w:p w14:paraId="54960C4B">
            <w:pPr>
              <w:keepNext w:val="0"/>
              <w:keepLines w:val="0"/>
              <w:widowControl/>
              <w:suppressLineNumbers w:val="0"/>
              <w:jc w:val="left"/>
              <w:textAlignment w:val="center"/>
              <w:rPr>
                <w:rFonts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脚本内容完整且精细，涵盖直播全流程</w:t>
            </w:r>
          </w:p>
        </w:tc>
        <w:tc>
          <w:tcPr>
            <w:tcW w:w="991" w:type="dxa"/>
            <w:noWrap w:val="0"/>
            <w:vAlign w:val="center"/>
          </w:tcPr>
          <w:p w14:paraId="547D1C0C">
            <w:pPr>
              <w:widowControl/>
              <w:spacing w:line="32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r>
      <w:tr w14:paraId="7BA5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2" w:type="dxa"/>
            <w:vMerge w:val="continue"/>
            <w:noWrap w:val="0"/>
            <w:vAlign w:val="center"/>
          </w:tcPr>
          <w:p w14:paraId="0AA8C16A">
            <w:pPr>
              <w:widowControl/>
              <w:spacing w:line="260" w:lineRule="exact"/>
              <w:jc w:val="left"/>
              <w:rPr>
                <w:rFonts w:hint="eastAsia" w:ascii="宋体" w:hAnsi="宋体" w:cs="仿宋_GB2312"/>
                <w:color w:val="000000"/>
                <w:kern w:val="0"/>
                <w:szCs w:val="21"/>
              </w:rPr>
            </w:pPr>
          </w:p>
        </w:tc>
        <w:tc>
          <w:tcPr>
            <w:tcW w:w="6626" w:type="dxa"/>
            <w:gridSpan w:val="7"/>
            <w:noWrap w:val="0"/>
            <w:vAlign w:val="center"/>
          </w:tcPr>
          <w:p w14:paraId="447A1C5A">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kern w:val="0"/>
                <w:szCs w:val="21"/>
                <w:lang w:val="en-US" w:eastAsia="zh-CN"/>
              </w:rPr>
              <w:t>2.商</w:t>
            </w:r>
            <w:r>
              <w:rPr>
                <w:rFonts w:hint="eastAsia" w:ascii="宋体" w:hAnsi="宋体" w:cs="宋体"/>
                <w:kern w:val="0"/>
                <w:szCs w:val="21"/>
              </w:rPr>
              <w:t>品亮点挖掘深入，场景设计贴合</w:t>
            </w:r>
            <w:r>
              <w:rPr>
                <w:rFonts w:hint="eastAsia" w:ascii="宋体" w:hAnsi="宋体" w:cs="宋体"/>
                <w:kern w:val="0"/>
                <w:szCs w:val="21"/>
                <w:lang w:val="en-US" w:eastAsia="zh-CN"/>
              </w:rPr>
              <w:t>商</w:t>
            </w:r>
            <w:r>
              <w:rPr>
                <w:rFonts w:hint="eastAsia" w:ascii="宋体" w:hAnsi="宋体" w:cs="宋体"/>
                <w:kern w:val="0"/>
                <w:szCs w:val="21"/>
              </w:rPr>
              <w:t>品特性与受众喜好</w:t>
            </w:r>
          </w:p>
        </w:tc>
        <w:tc>
          <w:tcPr>
            <w:tcW w:w="991" w:type="dxa"/>
            <w:noWrap w:val="0"/>
            <w:vAlign w:val="center"/>
          </w:tcPr>
          <w:p w14:paraId="255D4A32">
            <w:pPr>
              <w:widowControl/>
              <w:spacing w:line="32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20</w:t>
            </w:r>
          </w:p>
        </w:tc>
      </w:tr>
      <w:tr w14:paraId="6D98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62" w:type="dxa"/>
            <w:vMerge w:val="continue"/>
            <w:noWrap w:val="0"/>
            <w:vAlign w:val="center"/>
          </w:tcPr>
          <w:p w14:paraId="0776BBBB">
            <w:pPr>
              <w:widowControl/>
              <w:spacing w:line="260" w:lineRule="exact"/>
              <w:jc w:val="left"/>
              <w:rPr>
                <w:rFonts w:hint="eastAsia" w:ascii="宋体" w:hAnsi="宋体" w:cs="仿宋_GB2312"/>
                <w:color w:val="000000"/>
                <w:kern w:val="0"/>
                <w:szCs w:val="21"/>
              </w:rPr>
            </w:pPr>
          </w:p>
        </w:tc>
        <w:tc>
          <w:tcPr>
            <w:tcW w:w="6626" w:type="dxa"/>
            <w:gridSpan w:val="7"/>
            <w:noWrap w:val="0"/>
            <w:vAlign w:val="center"/>
          </w:tcPr>
          <w:p w14:paraId="6C4A10EA">
            <w:pPr>
              <w:widowControl/>
              <w:spacing w:line="260" w:lineRule="exact"/>
              <w:jc w:val="left"/>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kern w:val="0"/>
                <w:szCs w:val="21"/>
                <w:lang w:val="en-US" w:eastAsia="zh-CN"/>
              </w:rPr>
              <w:t>3.</w:t>
            </w:r>
            <w:r>
              <w:rPr>
                <w:rFonts w:hint="eastAsia" w:ascii="宋体" w:hAnsi="宋体" w:cs="宋体"/>
                <w:kern w:val="0"/>
                <w:szCs w:val="21"/>
              </w:rPr>
              <w:t>各环节时间把控精准，互动环节设置巧妙</w:t>
            </w:r>
          </w:p>
        </w:tc>
        <w:tc>
          <w:tcPr>
            <w:tcW w:w="991" w:type="dxa"/>
            <w:noWrap w:val="0"/>
            <w:vAlign w:val="center"/>
          </w:tcPr>
          <w:p w14:paraId="4881782E">
            <w:pPr>
              <w:widowControl/>
              <w:spacing w:line="32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15</w:t>
            </w:r>
          </w:p>
        </w:tc>
      </w:tr>
      <w:tr w14:paraId="0334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62" w:type="dxa"/>
            <w:vMerge w:val="restart"/>
            <w:noWrap w:val="0"/>
            <w:vAlign w:val="center"/>
          </w:tcPr>
          <w:p w14:paraId="07066258">
            <w:pPr>
              <w:widowControl/>
              <w:spacing w:line="260" w:lineRule="exact"/>
              <w:jc w:val="left"/>
              <w:rPr>
                <w:rFonts w:hint="eastAsia" w:ascii="宋体" w:hAnsi="宋体" w:cs="仿宋_GB2312"/>
                <w:color w:val="000000"/>
                <w:kern w:val="0"/>
                <w:szCs w:val="21"/>
              </w:rPr>
            </w:pPr>
            <w:r>
              <w:rPr>
                <w:rFonts w:hint="eastAsia" w:ascii="宋体" w:hAnsi="宋体" w:cs="仿宋_GB2312"/>
                <w:color w:val="000000"/>
                <w:kern w:val="0"/>
                <w:szCs w:val="21"/>
                <w:lang w:val="en-US" w:eastAsia="zh-CN"/>
              </w:rPr>
              <w:t>语言</w:t>
            </w:r>
            <w:r>
              <w:rPr>
                <w:rFonts w:hint="eastAsia" w:ascii="宋体" w:hAnsi="宋体" w:cs="仿宋_GB2312"/>
                <w:color w:val="000000"/>
                <w:kern w:val="0"/>
                <w:szCs w:val="21"/>
              </w:rPr>
              <w:t>表</w:t>
            </w:r>
            <w:r>
              <w:rPr>
                <w:rFonts w:hint="eastAsia" w:ascii="宋体" w:hAnsi="宋体" w:cs="仿宋_GB2312"/>
                <w:color w:val="000000"/>
                <w:kern w:val="0"/>
                <w:szCs w:val="21"/>
                <w:lang w:val="en-US" w:eastAsia="zh-CN"/>
              </w:rPr>
              <w:t>达</w:t>
            </w:r>
            <w:r>
              <w:rPr>
                <w:rFonts w:hint="eastAsia" w:ascii="宋体" w:hAnsi="宋体" w:cs="仿宋_GB2312"/>
                <w:color w:val="000000"/>
                <w:kern w:val="0"/>
                <w:szCs w:val="21"/>
              </w:rPr>
              <w:t>（</w:t>
            </w:r>
            <w:r>
              <w:rPr>
                <w:rFonts w:hint="eastAsia" w:ascii="宋体" w:hAnsi="宋体" w:cs="仿宋_GB2312"/>
                <w:color w:val="000000"/>
                <w:kern w:val="0"/>
                <w:szCs w:val="21"/>
                <w:lang w:val="en-US" w:eastAsia="zh-CN"/>
              </w:rPr>
              <w:t>3</w:t>
            </w:r>
            <w:r>
              <w:rPr>
                <w:rFonts w:ascii="宋体" w:hAnsi="宋体" w:cs="仿宋_GB2312"/>
                <w:color w:val="000000"/>
                <w:kern w:val="0"/>
                <w:szCs w:val="21"/>
              </w:rPr>
              <w:t>5</w:t>
            </w:r>
            <w:r>
              <w:rPr>
                <w:rFonts w:hint="eastAsia" w:ascii="宋体" w:hAnsi="宋体" w:cs="仿宋_GB2312"/>
                <w:color w:val="000000"/>
                <w:kern w:val="0"/>
                <w:szCs w:val="21"/>
              </w:rPr>
              <w:t>分）</w:t>
            </w:r>
          </w:p>
        </w:tc>
        <w:tc>
          <w:tcPr>
            <w:tcW w:w="6626" w:type="dxa"/>
            <w:gridSpan w:val="7"/>
            <w:noWrap w:val="0"/>
            <w:vAlign w:val="center"/>
          </w:tcPr>
          <w:p w14:paraId="425F0123">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1.语言生动形象，感染力强，将产品信息生动地传达给观众</w:t>
            </w:r>
          </w:p>
        </w:tc>
        <w:tc>
          <w:tcPr>
            <w:tcW w:w="991" w:type="dxa"/>
            <w:noWrap w:val="0"/>
            <w:vAlign w:val="center"/>
          </w:tcPr>
          <w:p w14:paraId="203E8EAE">
            <w:pPr>
              <w:widowControl/>
              <w:spacing w:line="32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18</w:t>
            </w:r>
          </w:p>
        </w:tc>
      </w:tr>
      <w:tr w14:paraId="0182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62" w:type="dxa"/>
            <w:vMerge w:val="continue"/>
            <w:noWrap w:val="0"/>
            <w:vAlign w:val="center"/>
          </w:tcPr>
          <w:p w14:paraId="1473D9F2">
            <w:pPr>
              <w:widowControl/>
              <w:spacing w:line="260" w:lineRule="exact"/>
              <w:jc w:val="left"/>
              <w:rPr>
                <w:rFonts w:hint="eastAsia" w:ascii="宋体" w:hAnsi="宋体" w:cs="仿宋_GB2312"/>
                <w:color w:val="000000"/>
                <w:kern w:val="0"/>
                <w:szCs w:val="21"/>
              </w:rPr>
            </w:pPr>
          </w:p>
        </w:tc>
        <w:tc>
          <w:tcPr>
            <w:tcW w:w="6626" w:type="dxa"/>
            <w:gridSpan w:val="7"/>
            <w:noWrap w:val="0"/>
            <w:vAlign w:val="center"/>
          </w:tcPr>
          <w:p w14:paraId="5C0EDCF7">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b w:val="0"/>
                <w:bCs w:val="0"/>
                <w:i w:val="0"/>
                <w:iCs w:val="0"/>
                <w:color w:val="000000"/>
                <w:kern w:val="0"/>
                <w:sz w:val="20"/>
                <w:szCs w:val="20"/>
                <w:u w:val="none"/>
                <w:lang w:val="en-US" w:eastAsia="zh-CN" w:bidi="ar"/>
              </w:rPr>
              <w:t>2.发音标准清晰，语速适中，语调抑扬顿挫，富有情感</w:t>
            </w:r>
          </w:p>
        </w:tc>
        <w:tc>
          <w:tcPr>
            <w:tcW w:w="991" w:type="dxa"/>
            <w:noWrap w:val="0"/>
            <w:vAlign w:val="center"/>
          </w:tcPr>
          <w:p w14:paraId="2A8DA60E">
            <w:pPr>
              <w:widowControl/>
              <w:spacing w:line="32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9</w:t>
            </w:r>
          </w:p>
        </w:tc>
      </w:tr>
      <w:tr w14:paraId="60B2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62" w:type="dxa"/>
            <w:vMerge w:val="continue"/>
            <w:noWrap w:val="0"/>
            <w:vAlign w:val="center"/>
          </w:tcPr>
          <w:p w14:paraId="55878CB5">
            <w:pPr>
              <w:widowControl/>
              <w:spacing w:line="260" w:lineRule="exact"/>
              <w:jc w:val="left"/>
              <w:rPr>
                <w:rFonts w:hint="eastAsia" w:ascii="宋体" w:hAnsi="宋体" w:cs="仿宋_GB2312"/>
                <w:color w:val="000000"/>
                <w:kern w:val="0"/>
                <w:szCs w:val="21"/>
              </w:rPr>
            </w:pPr>
          </w:p>
        </w:tc>
        <w:tc>
          <w:tcPr>
            <w:tcW w:w="6626" w:type="dxa"/>
            <w:gridSpan w:val="7"/>
            <w:noWrap w:val="0"/>
            <w:vAlign w:val="center"/>
          </w:tcPr>
          <w:p w14:paraId="42C4C50B">
            <w:pPr>
              <w:widowControl/>
              <w:spacing w:line="260" w:lineRule="exact"/>
              <w:jc w:val="left"/>
              <w:rPr>
                <w:rFonts w:hint="eastAsia" w:ascii="宋体" w:hAnsi="宋体" w:cs="宋体"/>
                <w:color w:val="000000"/>
                <w:kern w:val="0"/>
                <w:szCs w:val="21"/>
              </w:rPr>
            </w:pPr>
            <w:r>
              <w:rPr>
                <w:rFonts w:hint="eastAsia" w:ascii="宋体" w:hAnsi="宋体" w:eastAsia="宋体" w:cs="宋体"/>
                <w:b w:val="0"/>
                <w:bCs w:val="0"/>
                <w:i w:val="0"/>
                <w:iCs w:val="0"/>
                <w:color w:val="000000"/>
                <w:kern w:val="0"/>
                <w:sz w:val="20"/>
                <w:szCs w:val="20"/>
                <w:u w:val="none"/>
                <w:lang w:val="en-US" w:eastAsia="zh-CN" w:bidi="ar"/>
              </w:rPr>
              <w:t>3.能很好地调动直播间气氛，引导观众积极参与互动和购买</w:t>
            </w:r>
          </w:p>
        </w:tc>
        <w:tc>
          <w:tcPr>
            <w:tcW w:w="991" w:type="dxa"/>
            <w:noWrap w:val="0"/>
            <w:vAlign w:val="center"/>
          </w:tcPr>
          <w:p w14:paraId="74245253">
            <w:pPr>
              <w:widowControl/>
              <w:spacing w:line="32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r>
      <w:tr w14:paraId="3BE6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62" w:type="dxa"/>
            <w:vMerge w:val="restart"/>
            <w:noWrap w:val="0"/>
            <w:vAlign w:val="center"/>
          </w:tcPr>
          <w:p w14:paraId="4EFDF39A">
            <w:pPr>
              <w:widowControl/>
              <w:spacing w:line="260" w:lineRule="exact"/>
              <w:jc w:val="left"/>
              <w:rPr>
                <w:rFonts w:hint="eastAsia" w:ascii="宋体" w:hAnsi="宋体" w:cs="仿宋_GB2312"/>
                <w:color w:val="000000"/>
                <w:kern w:val="0"/>
                <w:szCs w:val="21"/>
              </w:rPr>
            </w:pPr>
            <w:r>
              <w:rPr>
                <w:rFonts w:hint="eastAsia" w:ascii="宋体" w:hAnsi="宋体" w:cs="仿宋_GB2312"/>
                <w:color w:val="000000"/>
                <w:kern w:val="0"/>
                <w:szCs w:val="21"/>
                <w:lang w:val="en-US" w:eastAsia="zh-CN"/>
              </w:rPr>
              <w:t>思路条理</w:t>
            </w:r>
            <w:r>
              <w:rPr>
                <w:rFonts w:hint="eastAsia" w:ascii="宋体" w:hAnsi="宋体" w:cs="仿宋_GB2312"/>
                <w:color w:val="000000"/>
                <w:kern w:val="0"/>
                <w:szCs w:val="21"/>
              </w:rPr>
              <w:t>（</w:t>
            </w:r>
            <w:r>
              <w:rPr>
                <w:rFonts w:hint="eastAsia" w:ascii="宋体" w:hAnsi="宋体" w:cs="仿宋_GB2312"/>
                <w:color w:val="000000"/>
                <w:kern w:val="0"/>
                <w:szCs w:val="21"/>
                <w:lang w:val="en-US" w:eastAsia="zh-CN"/>
              </w:rPr>
              <w:t>2</w:t>
            </w:r>
            <w:r>
              <w:rPr>
                <w:rFonts w:ascii="宋体" w:hAnsi="宋体" w:cs="仿宋_GB2312"/>
                <w:color w:val="000000"/>
                <w:kern w:val="0"/>
                <w:szCs w:val="21"/>
              </w:rPr>
              <w:t>0</w:t>
            </w:r>
            <w:r>
              <w:rPr>
                <w:rFonts w:hint="eastAsia" w:ascii="宋体" w:hAnsi="宋体" w:cs="仿宋_GB2312"/>
                <w:color w:val="000000"/>
                <w:kern w:val="0"/>
                <w:szCs w:val="21"/>
              </w:rPr>
              <w:t>分）</w:t>
            </w:r>
          </w:p>
        </w:tc>
        <w:tc>
          <w:tcPr>
            <w:tcW w:w="6626" w:type="dxa"/>
            <w:gridSpan w:val="7"/>
            <w:noWrap w:val="0"/>
            <w:vAlign w:val="center"/>
          </w:tcPr>
          <w:p w14:paraId="45A9A9A5">
            <w:pPr>
              <w:widowControl/>
              <w:spacing w:line="260" w:lineRule="exac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1.能按照从开场、讲解到促销等环节来介绍产品</w:t>
            </w:r>
          </w:p>
        </w:tc>
        <w:tc>
          <w:tcPr>
            <w:tcW w:w="991" w:type="dxa"/>
            <w:noWrap w:val="0"/>
            <w:vAlign w:val="center"/>
          </w:tcPr>
          <w:p w14:paraId="4C5255D3">
            <w:pPr>
              <w:widowControl/>
              <w:spacing w:line="32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r>
      <w:tr w14:paraId="348D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62" w:type="dxa"/>
            <w:vMerge w:val="continue"/>
            <w:noWrap w:val="0"/>
            <w:vAlign w:val="center"/>
          </w:tcPr>
          <w:p w14:paraId="7FC21FDE">
            <w:pPr>
              <w:widowControl/>
              <w:spacing w:line="260" w:lineRule="exact"/>
              <w:jc w:val="left"/>
              <w:rPr>
                <w:rFonts w:hint="eastAsia" w:ascii="宋体" w:hAnsi="宋体" w:cs="仿宋_GB2312"/>
                <w:color w:val="000000"/>
                <w:kern w:val="0"/>
                <w:szCs w:val="21"/>
              </w:rPr>
            </w:pPr>
          </w:p>
        </w:tc>
        <w:tc>
          <w:tcPr>
            <w:tcW w:w="6626" w:type="dxa"/>
            <w:gridSpan w:val="7"/>
            <w:noWrap w:val="0"/>
            <w:vAlign w:val="center"/>
          </w:tcPr>
          <w:p w14:paraId="2C57796A">
            <w:pPr>
              <w:widowControl/>
              <w:spacing w:line="260" w:lineRule="exac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2.商品介绍逻辑顺畅，能围绕产品重点展开讲解</w:t>
            </w:r>
          </w:p>
        </w:tc>
        <w:tc>
          <w:tcPr>
            <w:tcW w:w="991" w:type="dxa"/>
            <w:noWrap w:val="0"/>
            <w:vAlign w:val="center"/>
          </w:tcPr>
          <w:p w14:paraId="74CFBD41">
            <w:pPr>
              <w:widowControl/>
              <w:spacing w:line="32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r>
      <w:tr w14:paraId="0741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62" w:type="dxa"/>
            <w:vMerge w:val="restart"/>
            <w:noWrap w:val="0"/>
            <w:vAlign w:val="center"/>
          </w:tcPr>
          <w:p w14:paraId="6BD6CE67">
            <w:pPr>
              <w:widowControl/>
              <w:spacing w:line="260" w:lineRule="exac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仪容仪表(10分)</w:t>
            </w:r>
          </w:p>
        </w:tc>
        <w:tc>
          <w:tcPr>
            <w:tcW w:w="6626" w:type="dxa"/>
            <w:gridSpan w:val="7"/>
            <w:noWrap w:val="0"/>
            <w:vAlign w:val="center"/>
          </w:tcPr>
          <w:p w14:paraId="5D981731">
            <w:pPr>
              <w:widowControl/>
              <w:spacing w:line="260" w:lineRule="exac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1.着装得体，整体穿搭和谐。</w:t>
            </w:r>
          </w:p>
        </w:tc>
        <w:tc>
          <w:tcPr>
            <w:tcW w:w="991" w:type="dxa"/>
            <w:noWrap w:val="0"/>
            <w:vAlign w:val="center"/>
          </w:tcPr>
          <w:p w14:paraId="191F9F13">
            <w:pPr>
              <w:widowControl/>
              <w:spacing w:line="32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r>
      <w:tr w14:paraId="2BBA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62" w:type="dxa"/>
            <w:vMerge w:val="continue"/>
            <w:noWrap w:val="0"/>
            <w:vAlign w:val="center"/>
          </w:tcPr>
          <w:p w14:paraId="46EA5969">
            <w:pPr>
              <w:widowControl/>
              <w:spacing w:line="260" w:lineRule="exact"/>
              <w:rPr>
                <w:rFonts w:hint="eastAsia" w:ascii="宋体" w:hAnsi="宋体" w:cs="宋体"/>
                <w:color w:val="000000"/>
                <w:kern w:val="0"/>
                <w:szCs w:val="21"/>
                <w:lang w:val="en-US" w:eastAsia="zh-CN"/>
              </w:rPr>
            </w:pPr>
          </w:p>
        </w:tc>
        <w:tc>
          <w:tcPr>
            <w:tcW w:w="6626" w:type="dxa"/>
            <w:gridSpan w:val="7"/>
            <w:noWrap w:val="0"/>
            <w:vAlign w:val="center"/>
          </w:tcPr>
          <w:p w14:paraId="41F48989">
            <w:pPr>
              <w:widowControl/>
              <w:spacing w:line="260" w:lineRule="exac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2.妆容精致自然，突出面部优点，发型打理精致。</w:t>
            </w:r>
          </w:p>
        </w:tc>
        <w:tc>
          <w:tcPr>
            <w:tcW w:w="991" w:type="dxa"/>
            <w:noWrap w:val="0"/>
            <w:vAlign w:val="center"/>
          </w:tcPr>
          <w:p w14:paraId="08C9C9C4">
            <w:pPr>
              <w:widowControl/>
              <w:spacing w:line="32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w:t>
            </w:r>
          </w:p>
        </w:tc>
      </w:tr>
      <w:tr w14:paraId="7E34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62" w:type="dxa"/>
            <w:vMerge w:val="continue"/>
            <w:noWrap w:val="0"/>
            <w:vAlign w:val="center"/>
          </w:tcPr>
          <w:p w14:paraId="0D61AAA6">
            <w:pPr>
              <w:widowControl/>
              <w:spacing w:line="260" w:lineRule="exact"/>
              <w:jc w:val="left"/>
              <w:rPr>
                <w:rFonts w:hint="eastAsia" w:ascii="宋体" w:hAnsi="宋体" w:eastAsia="宋体" w:cs="仿宋_GB2312"/>
                <w:color w:val="000000"/>
                <w:kern w:val="0"/>
                <w:szCs w:val="21"/>
                <w:lang w:val="en-US" w:eastAsia="zh-CN"/>
              </w:rPr>
            </w:pPr>
          </w:p>
        </w:tc>
        <w:tc>
          <w:tcPr>
            <w:tcW w:w="6626" w:type="dxa"/>
            <w:gridSpan w:val="7"/>
            <w:noWrap w:val="0"/>
            <w:vAlign w:val="center"/>
          </w:tcPr>
          <w:p w14:paraId="2BB45B03">
            <w:pPr>
              <w:widowControl/>
              <w:spacing w:line="260" w:lineRule="exact"/>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3.仪态大方，有亲和力、表现力、感染力</w:t>
            </w:r>
          </w:p>
        </w:tc>
        <w:tc>
          <w:tcPr>
            <w:tcW w:w="991" w:type="dxa"/>
            <w:noWrap w:val="0"/>
            <w:vAlign w:val="center"/>
          </w:tcPr>
          <w:p w14:paraId="087BBB1B">
            <w:pPr>
              <w:widowControl/>
              <w:spacing w:line="32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w:t>
            </w:r>
          </w:p>
        </w:tc>
      </w:tr>
      <w:tr w14:paraId="5655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62" w:type="dxa"/>
            <w:noWrap w:val="0"/>
            <w:vAlign w:val="center"/>
          </w:tcPr>
          <w:p w14:paraId="3CEFDFD0">
            <w:pPr>
              <w:widowControl/>
              <w:spacing w:line="260" w:lineRule="exact"/>
              <w:jc w:val="center"/>
              <w:rPr>
                <w:rFonts w:hint="eastAsia" w:ascii="宋体" w:hAnsi="宋体" w:cs="仿宋_GB2312"/>
                <w:color w:val="000000"/>
                <w:kern w:val="0"/>
                <w:szCs w:val="21"/>
                <w:lang w:val="en-US" w:eastAsia="zh-CN"/>
              </w:rPr>
            </w:pPr>
            <w:r>
              <w:rPr>
                <w:rFonts w:hint="eastAsia" w:ascii="宋体" w:hAnsi="宋体" w:cs="仿宋_GB2312"/>
                <w:color w:val="000000"/>
                <w:kern w:val="0"/>
                <w:szCs w:val="21"/>
                <w:lang w:val="en-US" w:eastAsia="zh-CN"/>
              </w:rPr>
              <w:t>时限</w:t>
            </w:r>
          </w:p>
          <w:p w14:paraId="22C9369B">
            <w:pPr>
              <w:widowControl/>
              <w:spacing w:line="260" w:lineRule="exact"/>
              <w:jc w:val="left"/>
              <w:rPr>
                <w:rFonts w:hint="eastAsia" w:ascii="宋体" w:hAnsi="宋体" w:cs="仿宋_GB2312"/>
                <w:color w:val="000000"/>
                <w:kern w:val="0"/>
                <w:szCs w:val="21"/>
              </w:rPr>
            </w:pPr>
            <w:r>
              <w:rPr>
                <w:rFonts w:hint="eastAsia" w:ascii="宋体" w:hAnsi="宋体" w:cs="仿宋_GB2312"/>
                <w:color w:val="000000"/>
                <w:kern w:val="0"/>
                <w:szCs w:val="21"/>
                <w:lang w:val="en-US" w:eastAsia="zh-CN"/>
              </w:rPr>
              <w:t>（5分）</w:t>
            </w:r>
          </w:p>
        </w:tc>
        <w:tc>
          <w:tcPr>
            <w:tcW w:w="6626" w:type="dxa"/>
            <w:gridSpan w:val="7"/>
            <w:noWrap w:val="0"/>
            <w:vAlign w:val="center"/>
          </w:tcPr>
          <w:p w14:paraId="0EFBCB64">
            <w:pPr>
              <w:widowControl/>
              <w:spacing w:line="260" w:lineRule="exact"/>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rPr>
              <w:t>把控直播时长，各环节时间分配恰到好处</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不足2分半或者超过3分钟者扣5分。</w:t>
            </w:r>
          </w:p>
        </w:tc>
        <w:tc>
          <w:tcPr>
            <w:tcW w:w="991" w:type="dxa"/>
            <w:noWrap w:val="0"/>
            <w:vAlign w:val="center"/>
          </w:tcPr>
          <w:p w14:paraId="04915A0C">
            <w:pPr>
              <w:widowControl/>
              <w:spacing w:line="32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r>
      <w:tr w14:paraId="1C64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679" w:type="dxa"/>
            <w:gridSpan w:val="9"/>
            <w:noWrap w:val="0"/>
            <w:vAlign w:val="center"/>
          </w:tcPr>
          <w:p w14:paraId="4B514E97">
            <w:pPr>
              <w:widowControl/>
              <w:spacing w:line="320" w:lineRule="exact"/>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合计得分：</w:t>
            </w:r>
          </w:p>
        </w:tc>
      </w:tr>
      <w:tr w14:paraId="3B25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8679" w:type="dxa"/>
            <w:gridSpan w:val="9"/>
            <w:noWrap w:val="0"/>
            <w:vAlign w:val="center"/>
          </w:tcPr>
          <w:p w14:paraId="7BB5641F">
            <w:pPr>
              <w:widowControl/>
              <w:spacing w:line="520" w:lineRule="exact"/>
              <w:rPr>
                <w:rFonts w:ascii="宋体" w:cs="宋体"/>
                <w:color w:val="000000"/>
                <w:kern w:val="0"/>
                <w:szCs w:val="21"/>
              </w:rPr>
            </w:pPr>
            <w:r>
              <w:rPr>
                <w:rFonts w:hint="eastAsia" w:ascii="宋体" w:hAnsi="宋体" w:cs="宋体"/>
                <w:color w:val="000000"/>
                <w:kern w:val="0"/>
                <w:szCs w:val="21"/>
              </w:rPr>
              <w:t>考评人员签名：</w:t>
            </w:r>
          </w:p>
          <w:p w14:paraId="1D47DE0B">
            <w:pPr>
              <w:widowControl/>
              <w:spacing w:line="520" w:lineRule="exact"/>
              <w:ind w:firstLine="1470" w:firstLineChars="700"/>
              <w:rPr>
                <w:rFonts w:ascii="宋体" w:hAnsi="宋体" w:cs="宋体"/>
                <w:color w:val="000000"/>
                <w:kern w:val="0"/>
                <w:szCs w:val="21"/>
                <w:u w:val="single"/>
              </w:rPr>
            </w:pPr>
            <w:r>
              <w:rPr>
                <w:rFonts w:hint="eastAsia" w:ascii="宋体" w:hAnsi="宋体" w:cs="宋体"/>
                <w:color w:val="000000"/>
                <w:kern w:val="0"/>
                <w:szCs w:val="21"/>
              </w:rPr>
              <w:t>①</w:t>
            </w:r>
            <w:r>
              <w:rPr>
                <w:rFonts w:ascii="宋体" w:hAnsi="宋体" w:cs="宋体"/>
                <w:color w:val="000000"/>
                <w:kern w:val="0"/>
                <w:szCs w:val="21"/>
                <w:u w:val="single"/>
              </w:rPr>
              <w:t xml:space="preserve">               </w:t>
            </w:r>
            <w:r>
              <w:rPr>
                <w:rFonts w:ascii="宋体" w:hAnsi="宋体" w:cs="宋体"/>
                <w:color w:val="000000"/>
                <w:kern w:val="0"/>
                <w:szCs w:val="21"/>
              </w:rPr>
              <w:t xml:space="preserve">    </w:t>
            </w:r>
            <w:r>
              <w:rPr>
                <w:rFonts w:hint="eastAsia" w:ascii="宋体" w:hAnsi="宋体" w:cs="宋体"/>
                <w:color w:val="000000"/>
                <w:kern w:val="0"/>
                <w:szCs w:val="21"/>
              </w:rPr>
              <w:t>②</w:t>
            </w:r>
            <w:r>
              <w:rPr>
                <w:rFonts w:ascii="宋体" w:hAnsi="宋体" w:cs="宋体"/>
                <w:color w:val="000000"/>
                <w:kern w:val="0"/>
                <w:szCs w:val="21"/>
                <w:u w:val="single"/>
              </w:rPr>
              <w:t xml:space="preserve">               </w:t>
            </w:r>
          </w:p>
          <w:p w14:paraId="390B624E">
            <w:pPr>
              <w:widowControl/>
              <w:spacing w:line="320" w:lineRule="exact"/>
              <w:jc w:val="center"/>
              <w:rPr>
                <w:rFonts w:ascii="宋体" w:hAnsi="宋体" w:cs="宋体"/>
                <w:kern w:val="0"/>
                <w:szCs w:val="21"/>
              </w:rPr>
            </w:pPr>
            <w:r>
              <w:rPr>
                <w:rFonts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年</w:t>
            </w:r>
            <w:r>
              <w:rPr>
                <w:rFonts w:ascii="宋体" w:hAnsi="宋体" w:cs="宋体"/>
                <w:color w:val="000000"/>
                <w:kern w:val="0"/>
                <w:szCs w:val="21"/>
              </w:rPr>
              <w:t xml:space="preserve">    </w:t>
            </w:r>
            <w:r>
              <w:rPr>
                <w:rFonts w:hint="eastAsia" w:ascii="宋体" w:hAnsi="宋体" w:cs="宋体"/>
                <w:color w:val="000000"/>
                <w:kern w:val="0"/>
                <w:szCs w:val="21"/>
              </w:rPr>
              <w:t>月</w:t>
            </w:r>
            <w:r>
              <w:rPr>
                <w:rFonts w:ascii="宋体" w:hAnsi="宋体" w:cs="宋体"/>
                <w:color w:val="000000"/>
                <w:kern w:val="0"/>
                <w:szCs w:val="21"/>
              </w:rPr>
              <w:t xml:space="preserve">    </w:t>
            </w:r>
            <w:r>
              <w:rPr>
                <w:rFonts w:hint="eastAsia" w:ascii="宋体" w:hAnsi="宋体" w:cs="宋体"/>
                <w:color w:val="000000"/>
                <w:kern w:val="0"/>
                <w:szCs w:val="21"/>
              </w:rPr>
              <w:t>日</w:t>
            </w:r>
          </w:p>
        </w:tc>
      </w:tr>
      <w:bookmarkEnd w:id="2"/>
    </w:tbl>
    <w:p w14:paraId="6BDB3F0A">
      <w:pPr>
        <w:adjustRightInd w:val="0"/>
        <w:snapToGrid w:val="0"/>
        <w:spacing w:line="520" w:lineRule="exact"/>
        <w:rPr>
          <w:rFonts w:hint="eastAsia" w:ascii="宋体" w:hAnsi="宋体" w:eastAsia="宋体" w:cs="仿宋"/>
          <w:b/>
          <w:sz w:val="28"/>
          <w:szCs w:val="28"/>
        </w:rPr>
      </w:pPr>
    </w:p>
    <w:p w14:paraId="0EF78997">
      <w:pPr>
        <w:adjustRightInd w:val="0"/>
        <w:snapToGrid w:val="0"/>
        <w:spacing w:line="520" w:lineRule="exact"/>
        <w:rPr>
          <w:rFonts w:hint="eastAsia" w:ascii="宋体" w:hAnsi="宋体" w:eastAsia="宋体" w:cs="仿宋"/>
          <w:b/>
          <w:sz w:val="28"/>
          <w:szCs w:val="28"/>
        </w:rPr>
      </w:pPr>
    </w:p>
    <w:p w14:paraId="17FC9864">
      <w:pPr>
        <w:adjustRightInd w:val="0"/>
        <w:snapToGrid w:val="0"/>
        <w:spacing w:line="520" w:lineRule="exact"/>
        <w:rPr>
          <w:rFonts w:hint="eastAsia" w:ascii="宋体" w:hAnsi="宋体" w:eastAsia="宋体" w:cs="仿宋"/>
          <w:b/>
          <w:sz w:val="28"/>
          <w:szCs w:val="28"/>
        </w:rPr>
      </w:pPr>
    </w:p>
    <w:p w14:paraId="4C3B0773">
      <w:pPr>
        <w:adjustRightInd w:val="0"/>
        <w:snapToGrid w:val="0"/>
        <w:spacing w:line="520" w:lineRule="exact"/>
        <w:rPr>
          <w:rFonts w:ascii="宋体" w:hAnsi="宋体" w:eastAsia="宋体" w:cs="仿宋"/>
          <w:b/>
          <w:sz w:val="28"/>
          <w:szCs w:val="28"/>
        </w:rPr>
      </w:pPr>
      <w:r>
        <w:rPr>
          <w:rFonts w:hint="eastAsia" w:ascii="宋体" w:hAnsi="宋体" w:eastAsia="宋体" w:cs="仿宋"/>
          <w:b/>
          <w:sz w:val="28"/>
          <w:szCs w:val="28"/>
        </w:rPr>
        <w:t>附件</w:t>
      </w:r>
      <w:r>
        <w:rPr>
          <w:rFonts w:ascii="宋体" w:hAnsi="宋体" w:eastAsia="宋体" w:cs="仿宋"/>
          <w:b/>
          <w:sz w:val="28"/>
          <w:szCs w:val="28"/>
        </w:rPr>
        <w:t>2</w:t>
      </w:r>
    </w:p>
    <w:p w14:paraId="48969691">
      <w:pPr>
        <w:adjustRightInd w:val="0"/>
        <w:snapToGrid w:val="0"/>
        <w:spacing w:line="520" w:lineRule="exact"/>
        <w:jc w:val="center"/>
        <w:rPr>
          <w:rFonts w:ascii="宋体" w:hAnsi="宋体" w:eastAsia="宋体" w:cs="仿宋"/>
          <w:b/>
          <w:sz w:val="28"/>
          <w:szCs w:val="28"/>
        </w:rPr>
      </w:pPr>
      <w:r>
        <w:rPr>
          <w:rFonts w:hint="eastAsia" w:ascii="宋体" w:hAnsi="宋体" w:eastAsia="宋体" w:cs="仿宋"/>
          <w:b/>
          <w:sz w:val="28"/>
          <w:szCs w:val="28"/>
        </w:rPr>
        <w:t>黄冈职业技术学院202</w:t>
      </w:r>
      <w:r>
        <w:rPr>
          <w:rFonts w:hint="eastAsia" w:ascii="宋体" w:hAnsi="宋体" w:cs="仿宋"/>
          <w:b/>
          <w:sz w:val="28"/>
          <w:szCs w:val="28"/>
          <w:lang w:val="en-US" w:eastAsia="zh-CN"/>
        </w:rPr>
        <w:t>5</w:t>
      </w:r>
      <w:r>
        <w:rPr>
          <w:rFonts w:hint="eastAsia" w:ascii="宋体" w:hAnsi="宋体" w:eastAsia="宋体" w:cs="仿宋"/>
          <w:b/>
          <w:sz w:val="28"/>
          <w:szCs w:val="28"/>
        </w:rPr>
        <w:t>年高职单独招生</w:t>
      </w:r>
    </w:p>
    <w:p w14:paraId="7D6E56E1">
      <w:pPr>
        <w:adjustRightInd w:val="0"/>
        <w:snapToGrid w:val="0"/>
        <w:spacing w:line="520" w:lineRule="exact"/>
        <w:jc w:val="center"/>
        <w:rPr>
          <w:rFonts w:ascii="宋体" w:hAnsi="宋体" w:eastAsia="宋体" w:cs="仿宋"/>
          <w:b/>
          <w:sz w:val="28"/>
          <w:szCs w:val="28"/>
        </w:rPr>
      </w:pPr>
      <w:r>
        <w:rPr>
          <w:rFonts w:hint="eastAsia" w:ascii="宋体" w:hAnsi="宋体" w:cs="仿宋"/>
          <w:b/>
          <w:sz w:val="28"/>
          <w:szCs w:val="28"/>
          <w:lang w:val="en-US" w:eastAsia="zh-CN"/>
        </w:rPr>
        <w:t>网络营销与直播电商</w:t>
      </w:r>
      <w:r>
        <w:rPr>
          <w:rFonts w:hint="eastAsia" w:ascii="宋体" w:hAnsi="宋体" w:eastAsia="宋体" w:cs="仿宋"/>
          <w:b/>
          <w:sz w:val="28"/>
          <w:szCs w:val="28"/>
        </w:rPr>
        <w:t>专业适应</w:t>
      </w:r>
      <w:r>
        <w:rPr>
          <w:rFonts w:ascii="宋体" w:hAnsi="宋体" w:eastAsia="宋体" w:cs="仿宋"/>
          <w:b/>
          <w:sz w:val="28"/>
          <w:szCs w:val="28"/>
        </w:rPr>
        <w:t>能力</w:t>
      </w:r>
      <w:r>
        <w:rPr>
          <w:rFonts w:hint="eastAsia" w:ascii="宋体" w:hAnsi="宋体" w:eastAsia="宋体" w:cs="仿宋"/>
          <w:b/>
          <w:sz w:val="28"/>
          <w:szCs w:val="28"/>
        </w:rPr>
        <w:t>面试题库样卷</w:t>
      </w:r>
    </w:p>
    <w:p w14:paraId="21135B43">
      <w:pPr>
        <w:adjustRightInd w:val="0"/>
        <w:snapToGrid w:val="0"/>
        <w:spacing w:line="520" w:lineRule="exact"/>
        <w:jc w:val="center"/>
        <w:rPr>
          <w:rFonts w:ascii="宋体" w:hAnsi="宋体" w:eastAsia="宋体" w:cs="仿宋"/>
          <w:b/>
          <w:sz w:val="28"/>
          <w:szCs w:val="28"/>
        </w:rPr>
      </w:pPr>
      <w:r>
        <w:rPr>
          <w:rFonts w:hint="eastAsia" w:ascii="宋体" w:hAnsi="宋体" w:eastAsia="宋体" w:cs="仿宋"/>
          <w:b/>
          <w:sz w:val="28"/>
          <w:szCs w:val="28"/>
        </w:rPr>
        <w:t>（考评员用）</w:t>
      </w:r>
    </w:p>
    <w:p w14:paraId="14F30D12">
      <w:pPr>
        <w:rPr>
          <w:b/>
          <w:vanish/>
        </w:rPr>
      </w:pPr>
    </w:p>
    <w:p w14:paraId="586B0436">
      <w:pPr>
        <w:adjustRightInd w:val="0"/>
        <w:snapToGrid w:val="0"/>
        <w:spacing w:line="520" w:lineRule="exact"/>
        <w:jc w:val="center"/>
        <w:rPr>
          <w:rFonts w:ascii="宋体"/>
          <w:b/>
          <w:sz w:val="24"/>
          <w:szCs w:val="28"/>
        </w:rPr>
      </w:pPr>
      <w:r>
        <w:rPr>
          <w:rFonts w:hint="eastAsia" w:ascii="宋体"/>
          <w:b/>
          <w:sz w:val="24"/>
          <w:szCs w:val="28"/>
        </w:rPr>
        <w:t>总分：</w:t>
      </w:r>
      <w:r>
        <w:rPr>
          <w:rFonts w:ascii="宋体"/>
          <w:b/>
          <w:sz w:val="24"/>
          <w:szCs w:val="28"/>
        </w:rPr>
        <w:t>80</w:t>
      </w:r>
      <w:r>
        <w:rPr>
          <w:rFonts w:hint="eastAsia" w:ascii="宋体"/>
          <w:b/>
          <w:sz w:val="24"/>
          <w:szCs w:val="28"/>
        </w:rPr>
        <w:t>分   考试时间：</w:t>
      </w:r>
      <w:r>
        <w:rPr>
          <w:rFonts w:hint="eastAsia" w:ascii="宋体"/>
          <w:b/>
          <w:sz w:val="24"/>
          <w:szCs w:val="28"/>
          <w:lang w:val="en-US" w:eastAsia="zh-CN"/>
        </w:rPr>
        <w:t>1</w:t>
      </w:r>
      <w:r>
        <w:rPr>
          <w:rFonts w:ascii="宋体"/>
          <w:b/>
          <w:sz w:val="24"/>
          <w:szCs w:val="28"/>
        </w:rPr>
        <w:t>0</w:t>
      </w:r>
      <w:r>
        <w:rPr>
          <w:rFonts w:hint="eastAsia" w:ascii="宋体"/>
          <w:b/>
          <w:sz w:val="24"/>
          <w:szCs w:val="28"/>
        </w:rPr>
        <w:t>分钟</w:t>
      </w:r>
    </w:p>
    <w:p w14:paraId="79EC071E">
      <w:pPr>
        <w:adjustRightInd w:val="0"/>
        <w:snapToGrid w:val="0"/>
        <w:spacing w:line="520" w:lineRule="exact"/>
        <w:rPr>
          <w:rFonts w:ascii="宋体" w:hAnsi="宋体" w:eastAsia="宋体"/>
          <w:b/>
          <w:sz w:val="28"/>
          <w:szCs w:val="28"/>
        </w:rPr>
      </w:pPr>
    </w:p>
    <w:p w14:paraId="0E1A1FE8">
      <w:pPr>
        <w:adjustRightInd w:val="0"/>
        <w:snapToGrid w:val="0"/>
        <w:spacing w:line="520" w:lineRule="exact"/>
        <w:rPr>
          <w:rFonts w:ascii="宋体" w:hAnsi="宋体" w:eastAsia="宋体"/>
          <w:sz w:val="28"/>
          <w:szCs w:val="28"/>
        </w:rPr>
      </w:pPr>
      <w:r>
        <w:rPr>
          <w:rFonts w:hint="eastAsia" w:ascii="宋体" w:hAnsi="宋体" w:eastAsia="宋体"/>
          <w:sz w:val="28"/>
          <w:szCs w:val="28"/>
        </w:rPr>
        <w:t>1、你为什么选择网络营销与直播电商专业？你认为自己具备哪些优势？</w:t>
      </w:r>
    </w:p>
    <w:p w14:paraId="25AF3A3B">
      <w:pPr>
        <w:adjustRightInd w:val="0"/>
        <w:snapToGrid w:val="0"/>
        <w:spacing w:line="520" w:lineRule="exact"/>
        <w:rPr>
          <w:rFonts w:hint="eastAsia" w:ascii="宋体" w:hAnsi="宋体" w:eastAsia="宋体"/>
          <w:sz w:val="28"/>
          <w:szCs w:val="28"/>
        </w:rPr>
      </w:pPr>
      <w:r>
        <w:rPr>
          <w:rFonts w:hint="eastAsia" w:ascii="宋体" w:hAnsi="宋体" w:eastAsia="宋体"/>
          <w:sz w:val="28"/>
          <w:szCs w:val="28"/>
        </w:rPr>
        <w:t>2、请做一个简短的自我介绍，包括家庭情况、学习经历、兴趣爱好、特长技能等信息。</w:t>
      </w:r>
    </w:p>
    <w:p w14:paraId="4516616F">
      <w:pPr>
        <w:adjustRightInd w:val="0"/>
        <w:snapToGrid w:val="0"/>
        <w:spacing w:line="520" w:lineRule="exact"/>
        <w:rPr>
          <w:rFonts w:hint="eastAsia" w:ascii="宋体" w:hAnsi="宋体" w:eastAsia="宋体"/>
          <w:sz w:val="28"/>
          <w:szCs w:val="28"/>
        </w:rPr>
      </w:pPr>
      <w:r>
        <w:rPr>
          <w:rFonts w:hint="eastAsia" w:ascii="宋体" w:hAnsi="宋体" w:eastAsia="宋体"/>
          <w:sz w:val="28"/>
          <w:szCs w:val="28"/>
        </w:rPr>
        <w:t>3、</w:t>
      </w:r>
      <w:r>
        <w:rPr>
          <w:rFonts w:hint="eastAsia" w:ascii="宋体" w:hAnsi="宋体"/>
          <w:sz w:val="28"/>
          <w:szCs w:val="28"/>
          <w:lang w:val="en-US" w:eastAsia="zh-CN"/>
        </w:rPr>
        <w:t>假如你在</w:t>
      </w:r>
      <w:r>
        <w:rPr>
          <w:rFonts w:hint="eastAsia" w:ascii="宋体" w:hAnsi="宋体" w:eastAsia="宋体"/>
          <w:sz w:val="28"/>
          <w:szCs w:val="28"/>
        </w:rPr>
        <w:t>直播</w:t>
      </w:r>
      <w:r>
        <w:rPr>
          <w:rFonts w:hint="eastAsia" w:ascii="宋体" w:hAnsi="宋体"/>
          <w:sz w:val="28"/>
          <w:szCs w:val="28"/>
          <w:lang w:val="en-US" w:eastAsia="zh-CN"/>
        </w:rPr>
        <w:t>过程</w:t>
      </w:r>
      <w:r>
        <w:rPr>
          <w:rFonts w:hint="eastAsia" w:ascii="宋体" w:hAnsi="宋体" w:eastAsia="宋体"/>
          <w:sz w:val="28"/>
          <w:szCs w:val="28"/>
        </w:rPr>
        <w:t>中出现大量负面评论，如何处理？</w:t>
      </w:r>
    </w:p>
    <w:p w14:paraId="1086081D">
      <w:pPr>
        <w:adjustRightInd w:val="0"/>
        <w:snapToGrid w:val="0"/>
        <w:spacing w:line="520" w:lineRule="exact"/>
        <w:rPr>
          <w:rFonts w:hint="eastAsia" w:ascii="宋体" w:hAnsi="宋体" w:eastAsia="宋体"/>
          <w:sz w:val="28"/>
          <w:szCs w:val="28"/>
        </w:rPr>
      </w:pPr>
      <w:r>
        <w:rPr>
          <w:rFonts w:hint="eastAsia" w:ascii="宋体" w:hAnsi="宋体" w:eastAsia="宋体"/>
          <w:sz w:val="28"/>
          <w:szCs w:val="28"/>
        </w:rPr>
        <w:t>4、请列举至少5个</w:t>
      </w:r>
      <w:r>
        <w:rPr>
          <w:rFonts w:hint="eastAsia" w:ascii="宋体" w:hAnsi="宋体"/>
          <w:sz w:val="28"/>
          <w:szCs w:val="28"/>
          <w:lang w:val="en-US" w:eastAsia="zh-CN"/>
        </w:rPr>
        <w:t>直播电商平台。</w:t>
      </w:r>
    </w:p>
    <w:p w14:paraId="71569CA1">
      <w:pPr>
        <w:adjustRightInd w:val="0"/>
        <w:snapToGrid w:val="0"/>
        <w:spacing w:line="520" w:lineRule="exact"/>
        <w:rPr>
          <w:rFonts w:hint="eastAsia"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lang w:eastAsia="zh-CN"/>
        </w:rPr>
        <w:t>、</w:t>
      </w:r>
      <w:r>
        <w:rPr>
          <w:rFonts w:hint="eastAsia" w:ascii="宋体" w:hAnsi="宋体"/>
          <w:sz w:val="28"/>
          <w:szCs w:val="28"/>
          <w:lang w:val="en-US" w:eastAsia="zh-CN"/>
        </w:rPr>
        <w:t>假如你在</w:t>
      </w:r>
      <w:r>
        <w:rPr>
          <w:rFonts w:hint="eastAsia" w:ascii="宋体" w:hAnsi="宋体" w:eastAsia="宋体"/>
          <w:sz w:val="28"/>
          <w:szCs w:val="28"/>
        </w:rPr>
        <w:t>直播过程中突然出现网络中断，应该如何处理？</w:t>
      </w:r>
    </w:p>
    <w:p w14:paraId="04A7EFBC">
      <w:pPr>
        <w:adjustRightInd w:val="0"/>
        <w:snapToGrid w:val="0"/>
        <w:spacing w:line="520" w:lineRule="exact"/>
        <w:rPr>
          <w:rFonts w:hint="eastAsia" w:ascii="宋体" w:hAnsi="宋体" w:eastAsia="宋体"/>
          <w:sz w:val="28"/>
          <w:szCs w:val="28"/>
        </w:rPr>
      </w:pPr>
    </w:p>
    <w:p w14:paraId="057293FC">
      <w:pPr>
        <w:adjustRightInd w:val="0"/>
        <w:snapToGrid w:val="0"/>
        <w:spacing w:line="520" w:lineRule="exact"/>
        <w:rPr>
          <w:rFonts w:hint="eastAsia" w:ascii="宋体" w:hAnsi="宋体" w:eastAsia="宋体"/>
          <w:sz w:val="28"/>
          <w:szCs w:val="28"/>
        </w:rPr>
      </w:pPr>
    </w:p>
    <w:p w14:paraId="662069F5">
      <w:pPr>
        <w:adjustRightInd w:val="0"/>
        <w:snapToGrid w:val="0"/>
        <w:spacing w:line="520" w:lineRule="exact"/>
        <w:rPr>
          <w:rFonts w:hint="eastAsia" w:ascii="宋体" w:hAnsi="宋体" w:eastAsia="宋体"/>
          <w:sz w:val="28"/>
          <w:szCs w:val="28"/>
        </w:rPr>
      </w:pPr>
    </w:p>
    <w:p w14:paraId="3FD1E915">
      <w:pPr>
        <w:adjustRightInd w:val="0"/>
        <w:snapToGrid w:val="0"/>
        <w:spacing w:line="520" w:lineRule="exact"/>
        <w:rPr>
          <w:rFonts w:hint="eastAsia" w:ascii="宋体" w:hAnsi="宋体" w:eastAsia="宋体"/>
          <w:sz w:val="28"/>
          <w:szCs w:val="28"/>
        </w:rPr>
      </w:pPr>
    </w:p>
    <w:p w14:paraId="1FDE009C">
      <w:pPr>
        <w:adjustRightInd w:val="0"/>
        <w:snapToGrid w:val="0"/>
        <w:spacing w:line="520" w:lineRule="exact"/>
        <w:rPr>
          <w:rFonts w:hint="eastAsia" w:ascii="宋体" w:hAnsi="宋体" w:eastAsia="宋体"/>
          <w:sz w:val="28"/>
          <w:szCs w:val="28"/>
        </w:rPr>
      </w:pPr>
    </w:p>
    <w:p w14:paraId="195979F4">
      <w:pPr>
        <w:adjustRightInd w:val="0"/>
        <w:snapToGrid w:val="0"/>
        <w:spacing w:line="520" w:lineRule="exact"/>
        <w:rPr>
          <w:rFonts w:hint="eastAsia" w:ascii="宋体" w:hAnsi="宋体" w:eastAsia="宋体"/>
          <w:sz w:val="28"/>
          <w:szCs w:val="28"/>
        </w:rPr>
      </w:pPr>
    </w:p>
    <w:p w14:paraId="40491330">
      <w:pPr>
        <w:adjustRightInd w:val="0"/>
        <w:snapToGrid w:val="0"/>
        <w:spacing w:line="520" w:lineRule="exact"/>
        <w:rPr>
          <w:rFonts w:hint="eastAsia" w:ascii="宋体" w:hAnsi="宋体" w:eastAsia="宋体"/>
          <w:sz w:val="28"/>
          <w:szCs w:val="28"/>
        </w:rPr>
      </w:pPr>
    </w:p>
    <w:p w14:paraId="504D4F57">
      <w:pPr>
        <w:adjustRightInd w:val="0"/>
        <w:snapToGrid w:val="0"/>
        <w:spacing w:line="520" w:lineRule="exact"/>
        <w:rPr>
          <w:rFonts w:hint="eastAsia" w:ascii="宋体" w:hAnsi="宋体" w:eastAsia="宋体"/>
          <w:sz w:val="28"/>
          <w:szCs w:val="28"/>
        </w:rPr>
      </w:pPr>
    </w:p>
    <w:p w14:paraId="2F9B1240">
      <w:pPr>
        <w:adjustRightInd w:val="0"/>
        <w:snapToGrid w:val="0"/>
        <w:spacing w:line="520" w:lineRule="exact"/>
        <w:rPr>
          <w:rFonts w:hint="eastAsia" w:ascii="宋体" w:hAnsi="宋体" w:eastAsia="宋体"/>
          <w:sz w:val="28"/>
          <w:szCs w:val="28"/>
        </w:rPr>
      </w:pPr>
    </w:p>
    <w:p w14:paraId="0C684DE6">
      <w:pPr>
        <w:adjustRightInd w:val="0"/>
        <w:snapToGrid w:val="0"/>
        <w:spacing w:line="520" w:lineRule="exact"/>
        <w:rPr>
          <w:rFonts w:hint="eastAsia" w:ascii="宋体" w:hAnsi="宋体" w:eastAsia="宋体"/>
          <w:sz w:val="28"/>
          <w:szCs w:val="28"/>
        </w:rPr>
      </w:pPr>
    </w:p>
    <w:p w14:paraId="42218FA2">
      <w:pPr>
        <w:adjustRightInd w:val="0"/>
        <w:snapToGrid w:val="0"/>
        <w:spacing w:line="520" w:lineRule="exact"/>
        <w:rPr>
          <w:rFonts w:hint="eastAsia" w:ascii="宋体" w:hAnsi="宋体" w:eastAsia="宋体"/>
          <w:sz w:val="28"/>
          <w:szCs w:val="28"/>
        </w:rPr>
      </w:pPr>
    </w:p>
    <w:p w14:paraId="0230EA94">
      <w:pPr>
        <w:adjustRightInd w:val="0"/>
        <w:snapToGrid w:val="0"/>
        <w:spacing w:line="520" w:lineRule="exact"/>
        <w:rPr>
          <w:rFonts w:hint="eastAsia" w:ascii="宋体" w:hAnsi="宋体" w:eastAsia="宋体"/>
          <w:sz w:val="28"/>
          <w:szCs w:val="28"/>
        </w:rPr>
      </w:pPr>
    </w:p>
    <w:p w14:paraId="7C529C91">
      <w:pPr>
        <w:adjustRightInd w:val="0"/>
        <w:snapToGrid w:val="0"/>
        <w:spacing w:line="520" w:lineRule="exact"/>
        <w:rPr>
          <w:rFonts w:hint="eastAsia" w:ascii="宋体" w:hAnsi="宋体" w:eastAsia="宋体"/>
          <w:sz w:val="28"/>
          <w:szCs w:val="28"/>
        </w:rPr>
      </w:pPr>
    </w:p>
    <w:p w14:paraId="4AD91195">
      <w:pPr>
        <w:adjustRightInd w:val="0"/>
        <w:snapToGrid w:val="0"/>
        <w:spacing w:line="520" w:lineRule="exact"/>
        <w:rPr>
          <w:rFonts w:hint="eastAsia" w:ascii="宋体" w:hAnsi="宋体" w:eastAsia="宋体"/>
          <w:b/>
          <w:color w:val="000000"/>
          <w:sz w:val="28"/>
          <w:szCs w:val="28"/>
        </w:rPr>
      </w:pPr>
      <w:r>
        <w:rPr>
          <w:rFonts w:hint="eastAsia" w:ascii="宋体" w:hAnsi="宋体" w:eastAsia="宋体"/>
          <w:b/>
          <w:color w:val="000000"/>
          <w:sz w:val="28"/>
          <w:szCs w:val="28"/>
        </w:rPr>
        <w:t>附评分规则或参考答案：</w:t>
      </w:r>
    </w:p>
    <w:p w14:paraId="2AE3C96B">
      <w:pPr>
        <w:numPr>
          <w:ilvl w:val="0"/>
          <w:numId w:val="2"/>
        </w:numPr>
        <w:adjustRightInd w:val="0"/>
        <w:snapToGrid w:val="0"/>
        <w:spacing w:line="520" w:lineRule="exact"/>
        <w:rPr>
          <w:rFonts w:hint="eastAsia" w:ascii="宋体" w:hAnsi="宋体" w:eastAsia="宋体"/>
          <w:b w:val="0"/>
          <w:bCs/>
          <w:color w:val="000000"/>
          <w:sz w:val="28"/>
          <w:szCs w:val="28"/>
          <w:lang w:val="en-US" w:eastAsia="zh-CN"/>
        </w:rPr>
      </w:pPr>
      <w:r>
        <w:rPr>
          <w:rFonts w:hint="eastAsia" w:ascii="宋体" w:hAnsi="宋体" w:eastAsia="宋体"/>
          <w:b w:val="0"/>
          <w:bCs/>
          <w:color w:val="000000"/>
          <w:sz w:val="28"/>
          <w:szCs w:val="28"/>
          <w:lang w:val="en-US" w:eastAsia="zh-CN"/>
        </w:rPr>
        <w:t>选择专业的原因大多为行业发展、个人兴趣爱好等方面，考生对自己可从沟通能力、学习能力、市场洞察力等作针对性分析。</w:t>
      </w:r>
    </w:p>
    <w:p w14:paraId="2D6411AC">
      <w:pPr>
        <w:numPr>
          <w:ilvl w:val="0"/>
          <w:numId w:val="2"/>
        </w:numPr>
        <w:adjustRightInd w:val="0"/>
        <w:snapToGrid w:val="0"/>
        <w:spacing w:line="520" w:lineRule="exact"/>
        <w:rPr>
          <w:rFonts w:hint="default" w:ascii="宋体" w:hAnsi="宋体" w:eastAsia="宋体"/>
          <w:b w:val="0"/>
          <w:bCs/>
          <w:color w:val="000000"/>
          <w:sz w:val="28"/>
          <w:szCs w:val="28"/>
          <w:lang w:val="en-US" w:eastAsia="zh-CN"/>
        </w:rPr>
      </w:pPr>
      <w:r>
        <w:rPr>
          <w:rFonts w:hint="eastAsia" w:ascii="宋体" w:hAnsi="宋体" w:eastAsia="宋体"/>
          <w:b w:val="0"/>
          <w:bCs/>
          <w:color w:val="000000"/>
          <w:sz w:val="28"/>
          <w:szCs w:val="28"/>
          <w:lang w:val="en-US" w:eastAsia="zh-CN"/>
        </w:rPr>
        <w:t>考生回答有条理，语言表达流畅即可。</w:t>
      </w:r>
    </w:p>
    <w:p w14:paraId="254F4551">
      <w:pPr>
        <w:numPr>
          <w:ilvl w:val="0"/>
          <w:numId w:val="2"/>
        </w:numPr>
        <w:adjustRightInd w:val="0"/>
        <w:snapToGrid w:val="0"/>
        <w:spacing w:line="520" w:lineRule="exact"/>
        <w:rPr>
          <w:rFonts w:hint="default" w:ascii="宋体" w:hAnsi="宋体" w:eastAsia="宋体"/>
          <w:b w:val="0"/>
          <w:bCs/>
          <w:color w:val="000000"/>
          <w:sz w:val="28"/>
          <w:szCs w:val="28"/>
          <w:lang w:val="en-US" w:eastAsia="zh-CN"/>
        </w:rPr>
      </w:pPr>
      <w:r>
        <w:rPr>
          <w:rFonts w:hint="eastAsia" w:ascii="宋体" w:hAnsi="宋体" w:eastAsia="宋体"/>
          <w:b w:val="0"/>
          <w:bCs/>
          <w:color w:val="000000"/>
          <w:sz w:val="28"/>
          <w:szCs w:val="28"/>
          <w:lang w:val="en-US" w:eastAsia="zh-CN"/>
        </w:rPr>
        <w:t>综合考虑以下要点：</w:t>
      </w:r>
      <w:r>
        <w:rPr>
          <w:rFonts w:hint="default" w:ascii="宋体" w:hAnsi="宋体" w:eastAsia="宋体"/>
          <w:b w:val="0"/>
          <w:bCs/>
          <w:color w:val="000000"/>
          <w:sz w:val="28"/>
          <w:szCs w:val="28"/>
          <w:lang w:val="en-US" w:eastAsia="zh-CN"/>
        </w:rPr>
        <w:t>保持冷静，不要与观众发生冲突。感谢观众反馈，解释问题原因，并提出改进措施。可以通过赠送小礼物或优惠券安抚观众情绪。</w:t>
      </w:r>
    </w:p>
    <w:p w14:paraId="77E72D5D">
      <w:pPr>
        <w:numPr>
          <w:ilvl w:val="0"/>
          <w:numId w:val="2"/>
        </w:numPr>
        <w:adjustRightInd w:val="0"/>
        <w:snapToGrid w:val="0"/>
        <w:spacing w:line="520" w:lineRule="exact"/>
        <w:rPr>
          <w:rFonts w:hint="default" w:ascii="宋体" w:hAnsi="宋体" w:eastAsia="宋体"/>
          <w:b w:val="0"/>
          <w:bCs/>
          <w:color w:val="000000"/>
          <w:sz w:val="28"/>
          <w:szCs w:val="28"/>
          <w:lang w:val="en-US" w:eastAsia="zh-CN"/>
        </w:rPr>
      </w:pPr>
      <w:r>
        <w:rPr>
          <w:rFonts w:hint="eastAsia" w:ascii="宋体" w:hAnsi="宋体" w:eastAsia="宋体"/>
          <w:b w:val="0"/>
          <w:bCs/>
          <w:color w:val="000000"/>
          <w:sz w:val="28"/>
          <w:szCs w:val="28"/>
          <w:lang w:val="en-US" w:eastAsia="zh-CN"/>
        </w:rPr>
        <w:t>例如：淘宝、抖音、快手、京东、拼多多、小红书、蘑菇街、微信、腾讯......</w:t>
      </w:r>
    </w:p>
    <w:p w14:paraId="4DE16275">
      <w:pPr>
        <w:numPr>
          <w:ilvl w:val="0"/>
          <w:numId w:val="2"/>
        </w:numPr>
        <w:adjustRightInd w:val="0"/>
        <w:snapToGrid w:val="0"/>
        <w:spacing w:line="520" w:lineRule="exact"/>
        <w:rPr>
          <w:rFonts w:hint="default" w:ascii="宋体" w:hAnsi="宋体" w:eastAsia="宋体"/>
          <w:b w:val="0"/>
          <w:bCs/>
          <w:color w:val="000000"/>
          <w:sz w:val="28"/>
          <w:szCs w:val="28"/>
          <w:lang w:val="en-US" w:eastAsia="zh-CN"/>
        </w:rPr>
      </w:pPr>
      <w:r>
        <w:rPr>
          <w:rFonts w:hint="eastAsia" w:ascii="宋体" w:hAnsi="宋体" w:eastAsia="宋体"/>
          <w:b w:val="0"/>
          <w:bCs/>
          <w:color w:val="000000"/>
          <w:sz w:val="28"/>
          <w:szCs w:val="28"/>
          <w:lang w:val="en-US" w:eastAsia="zh-CN"/>
        </w:rPr>
        <w:t>综合考虑以下要点：</w:t>
      </w:r>
      <w:r>
        <w:rPr>
          <w:rFonts w:hint="default" w:ascii="宋体" w:hAnsi="宋体" w:eastAsia="宋体"/>
          <w:b w:val="0"/>
          <w:bCs/>
          <w:color w:val="000000"/>
          <w:sz w:val="28"/>
          <w:szCs w:val="28"/>
          <w:lang w:val="en-US" w:eastAsia="zh-CN"/>
        </w:rPr>
        <w:t>首先保持冷静，迅速切换到备用网络。同时向观众解释情况，告知正在解决问题，并预计恢复时间。如果短时间内无法恢复，可以暂停直播，稍后再继续。</w:t>
      </w:r>
    </w:p>
    <w:p w14:paraId="5A1FB56B">
      <w:pPr>
        <w:adjustRightInd w:val="0"/>
        <w:snapToGrid w:val="0"/>
        <w:spacing w:line="520" w:lineRule="exact"/>
        <w:rPr>
          <w:rFonts w:ascii="宋体" w:hAnsi="宋体" w:eastAsia="宋体"/>
          <w:b/>
          <w:color w:val="000000"/>
          <w:sz w:val="28"/>
          <w:szCs w:val="28"/>
        </w:rPr>
      </w:pPr>
    </w:p>
    <w:p w14:paraId="093B25D2">
      <w:pPr>
        <w:adjustRightInd w:val="0"/>
        <w:snapToGrid w:val="0"/>
        <w:spacing w:line="520" w:lineRule="exact"/>
        <w:rPr>
          <w:rFonts w:ascii="宋体" w:hAnsi="宋体" w:eastAsia="宋体"/>
          <w:b/>
          <w:color w:val="000000"/>
          <w:sz w:val="28"/>
          <w:szCs w:val="28"/>
        </w:rPr>
      </w:pPr>
    </w:p>
    <w:p w14:paraId="4315F30E">
      <w:pPr>
        <w:adjustRightInd w:val="0"/>
        <w:snapToGrid w:val="0"/>
        <w:spacing w:line="520" w:lineRule="exact"/>
        <w:rPr>
          <w:rFonts w:ascii="宋体" w:hAnsi="宋体" w:eastAsia="宋体"/>
          <w:b/>
          <w:color w:val="000000"/>
          <w:sz w:val="28"/>
          <w:szCs w:val="28"/>
        </w:rPr>
      </w:pPr>
    </w:p>
    <w:p w14:paraId="063999A4">
      <w:pPr>
        <w:adjustRightInd w:val="0"/>
        <w:snapToGrid w:val="0"/>
        <w:spacing w:line="520" w:lineRule="exact"/>
        <w:rPr>
          <w:rFonts w:ascii="宋体" w:hAnsi="宋体" w:eastAsia="宋体"/>
          <w:b/>
          <w:color w:val="000000"/>
          <w:sz w:val="28"/>
          <w:szCs w:val="28"/>
        </w:rPr>
      </w:pPr>
    </w:p>
    <w:p w14:paraId="1F5DFCEB">
      <w:pPr>
        <w:adjustRightInd w:val="0"/>
        <w:snapToGrid w:val="0"/>
        <w:spacing w:line="520" w:lineRule="exact"/>
        <w:rPr>
          <w:rFonts w:ascii="宋体" w:hAnsi="宋体" w:eastAsia="宋体"/>
          <w:b/>
          <w:color w:val="000000"/>
          <w:sz w:val="28"/>
          <w:szCs w:val="28"/>
        </w:rPr>
      </w:pPr>
    </w:p>
    <w:p w14:paraId="10803E5B">
      <w:pPr>
        <w:adjustRightInd w:val="0"/>
        <w:snapToGrid w:val="0"/>
        <w:spacing w:line="520" w:lineRule="exact"/>
        <w:rPr>
          <w:rFonts w:ascii="宋体" w:hAnsi="宋体" w:eastAsia="宋体"/>
          <w:b/>
          <w:color w:val="000000"/>
          <w:sz w:val="28"/>
          <w:szCs w:val="28"/>
        </w:rPr>
      </w:pPr>
    </w:p>
    <w:p w14:paraId="53FE643D">
      <w:pPr>
        <w:adjustRightInd w:val="0"/>
        <w:snapToGrid w:val="0"/>
        <w:spacing w:line="520" w:lineRule="exact"/>
        <w:rPr>
          <w:rFonts w:ascii="宋体" w:hAnsi="宋体" w:eastAsia="宋体"/>
          <w:b/>
          <w:color w:val="000000"/>
          <w:sz w:val="28"/>
          <w:szCs w:val="28"/>
        </w:rPr>
      </w:pPr>
    </w:p>
    <w:p w14:paraId="4DDA4288">
      <w:pPr>
        <w:adjustRightInd w:val="0"/>
        <w:snapToGrid w:val="0"/>
        <w:spacing w:line="520" w:lineRule="exact"/>
        <w:rPr>
          <w:rFonts w:ascii="宋体" w:hAnsi="宋体" w:eastAsia="宋体"/>
          <w:b/>
          <w:color w:val="000000"/>
          <w:sz w:val="28"/>
          <w:szCs w:val="28"/>
        </w:rPr>
      </w:pPr>
    </w:p>
    <w:p w14:paraId="53ED5FAB">
      <w:pPr>
        <w:adjustRightInd w:val="0"/>
        <w:snapToGrid w:val="0"/>
        <w:spacing w:line="520" w:lineRule="exact"/>
        <w:rPr>
          <w:rFonts w:ascii="宋体" w:hAnsi="宋体" w:eastAsia="宋体"/>
          <w:b/>
          <w:color w:val="000000"/>
          <w:sz w:val="28"/>
          <w:szCs w:val="28"/>
        </w:rPr>
      </w:pPr>
    </w:p>
    <w:p w14:paraId="6D2E98A5">
      <w:pPr>
        <w:adjustRightInd w:val="0"/>
        <w:snapToGrid w:val="0"/>
        <w:spacing w:line="520" w:lineRule="exact"/>
        <w:rPr>
          <w:rFonts w:ascii="宋体" w:hAnsi="宋体" w:eastAsia="宋体"/>
          <w:b/>
          <w:color w:val="000000"/>
          <w:sz w:val="28"/>
          <w:szCs w:val="28"/>
        </w:rPr>
      </w:pPr>
    </w:p>
    <w:p w14:paraId="70AC6B37">
      <w:pPr>
        <w:adjustRightInd w:val="0"/>
        <w:snapToGrid w:val="0"/>
        <w:spacing w:line="520" w:lineRule="exact"/>
        <w:rPr>
          <w:rFonts w:ascii="宋体" w:hAnsi="宋体" w:eastAsia="宋体"/>
          <w:b/>
          <w:color w:val="000000"/>
          <w:sz w:val="28"/>
          <w:szCs w:val="28"/>
        </w:rPr>
      </w:pPr>
    </w:p>
    <w:p w14:paraId="14FC5FE0">
      <w:pPr>
        <w:adjustRightInd w:val="0"/>
        <w:snapToGrid w:val="0"/>
        <w:spacing w:line="520" w:lineRule="exact"/>
        <w:rPr>
          <w:rFonts w:ascii="宋体" w:hAnsi="宋体" w:eastAsia="宋体"/>
          <w:b/>
          <w:color w:val="000000"/>
          <w:sz w:val="28"/>
          <w:szCs w:val="28"/>
        </w:rPr>
      </w:pPr>
    </w:p>
    <w:p w14:paraId="259C501F">
      <w:pPr>
        <w:adjustRightInd w:val="0"/>
        <w:snapToGrid w:val="0"/>
        <w:spacing w:line="520" w:lineRule="exact"/>
        <w:rPr>
          <w:rFonts w:ascii="宋体" w:hAnsi="宋体" w:eastAsia="宋体"/>
          <w:b/>
          <w:color w:val="000000"/>
          <w:sz w:val="28"/>
          <w:szCs w:val="28"/>
        </w:rPr>
      </w:pPr>
    </w:p>
    <w:p w14:paraId="4C39F695">
      <w:pPr>
        <w:adjustRightInd w:val="0"/>
        <w:snapToGrid w:val="0"/>
        <w:spacing w:line="520" w:lineRule="exact"/>
        <w:rPr>
          <w:rFonts w:ascii="宋体" w:hAnsi="宋体" w:eastAsia="宋体"/>
          <w:b/>
          <w:color w:val="000000"/>
          <w:sz w:val="28"/>
          <w:szCs w:val="28"/>
        </w:rPr>
      </w:pPr>
    </w:p>
    <w:p w14:paraId="258339DD">
      <w:pPr>
        <w:adjustRightInd w:val="0"/>
        <w:snapToGrid w:val="0"/>
        <w:spacing w:line="520" w:lineRule="exact"/>
        <w:rPr>
          <w:rFonts w:ascii="宋体" w:hAnsi="宋体" w:eastAsia="宋体" w:cs="仿宋"/>
          <w:b/>
          <w:sz w:val="28"/>
          <w:szCs w:val="28"/>
        </w:rPr>
      </w:pPr>
      <w:r>
        <w:rPr>
          <w:rFonts w:hint="eastAsia" w:ascii="宋体" w:hAnsi="宋体" w:eastAsia="宋体" w:cs="仿宋"/>
          <w:b/>
          <w:sz w:val="28"/>
          <w:szCs w:val="28"/>
        </w:rPr>
        <w:t>附件</w:t>
      </w:r>
      <w:r>
        <w:rPr>
          <w:rFonts w:ascii="宋体" w:hAnsi="宋体" w:eastAsia="宋体" w:cs="仿宋"/>
          <w:b/>
          <w:sz w:val="28"/>
          <w:szCs w:val="28"/>
        </w:rPr>
        <w:t>4</w:t>
      </w:r>
    </w:p>
    <w:p w14:paraId="4B901AA8">
      <w:pPr>
        <w:adjustRightInd w:val="0"/>
        <w:snapToGrid w:val="0"/>
        <w:spacing w:line="520" w:lineRule="exact"/>
        <w:jc w:val="center"/>
        <w:rPr>
          <w:rFonts w:ascii="宋体" w:hAnsi="宋体"/>
          <w:b/>
          <w:sz w:val="24"/>
          <w:szCs w:val="24"/>
        </w:rPr>
      </w:pPr>
      <w:r>
        <w:rPr>
          <w:rFonts w:hint="eastAsia" w:ascii="宋体" w:hAnsi="宋体" w:cs="仿宋"/>
          <w:b/>
          <w:sz w:val="28"/>
          <w:szCs w:val="28"/>
          <w:lang w:val="en-US" w:eastAsia="zh-CN"/>
        </w:rPr>
        <w:t>网络营销与直播电商</w:t>
      </w:r>
      <w:r>
        <w:rPr>
          <w:rFonts w:hint="eastAsia" w:ascii="宋体" w:hAnsi="宋体" w:eastAsia="宋体" w:cs="仿宋"/>
          <w:b/>
          <w:sz w:val="28"/>
          <w:szCs w:val="28"/>
        </w:rPr>
        <w:t>专业适应</w:t>
      </w:r>
      <w:r>
        <w:rPr>
          <w:rFonts w:ascii="宋体" w:hAnsi="宋体" w:eastAsia="宋体" w:cs="仿宋"/>
          <w:b/>
          <w:sz w:val="28"/>
          <w:szCs w:val="28"/>
        </w:rPr>
        <w:t>能力</w:t>
      </w:r>
      <w:r>
        <w:rPr>
          <w:rFonts w:hint="eastAsia" w:ascii="宋体" w:hAnsi="宋体" w:eastAsia="宋体" w:cs="仿宋"/>
          <w:b/>
          <w:sz w:val="28"/>
          <w:szCs w:val="28"/>
        </w:rPr>
        <w:t>面试</w:t>
      </w:r>
      <w:r>
        <w:rPr>
          <w:rFonts w:hint="eastAsia" w:ascii="宋体" w:hAnsi="宋体" w:eastAsia="宋体"/>
          <w:b/>
          <w:sz w:val="28"/>
          <w:szCs w:val="28"/>
        </w:rPr>
        <w:t>测评卡</w:t>
      </w:r>
      <w:r>
        <w:rPr>
          <w:rFonts w:hint="eastAsia" w:ascii="宋体" w:hAnsi="宋体"/>
          <w:b/>
          <w:sz w:val="24"/>
          <w:szCs w:val="24"/>
        </w:rPr>
        <w:t>（考评员用）</w:t>
      </w:r>
    </w:p>
    <w:p w14:paraId="575DC262">
      <w:pPr>
        <w:adjustRightInd w:val="0"/>
        <w:snapToGrid w:val="0"/>
        <w:spacing w:line="520" w:lineRule="exact"/>
        <w:jc w:val="center"/>
        <w:rPr>
          <w:rFonts w:ascii="宋体" w:hAnsi="宋体" w:eastAsia="宋体"/>
          <w:b/>
          <w:sz w:val="28"/>
          <w:szCs w:val="28"/>
        </w:rPr>
      </w:pPr>
    </w:p>
    <w:tbl>
      <w:tblPr>
        <w:tblStyle w:val="13"/>
        <w:tblW w:w="8244" w:type="dxa"/>
        <w:jc w:val="center"/>
        <w:tblLayout w:type="autofit"/>
        <w:tblCellMar>
          <w:top w:w="0" w:type="dxa"/>
          <w:left w:w="108" w:type="dxa"/>
          <w:bottom w:w="0" w:type="dxa"/>
          <w:right w:w="108" w:type="dxa"/>
        </w:tblCellMar>
      </w:tblPr>
      <w:tblGrid>
        <w:gridCol w:w="1146"/>
        <w:gridCol w:w="1701"/>
        <w:gridCol w:w="1843"/>
        <w:gridCol w:w="3554"/>
      </w:tblGrid>
      <w:tr w14:paraId="69AB8AF5">
        <w:tblPrEx>
          <w:tblCellMar>
            <w:top w:w="0" w:type="dxa"/>
            <w:left w:w="108" w:type="dxa"/>
            <w:bottom w:w="0" w:type="dxa"/>
            <w:right w:w="108" w:type="dxa"/>
          </w:tblCellMar>
        </w:tblPrEx>
        <w:trPr>
          <w:trHeight w:val="990"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2B16677C">
            <w:pPr>
              <w:widowControl/>
              <w:jc w:val="center"/>
              <w:rPr>
                <w:rFonts w:ascii="宋体" w:hAnsi="宋体" w:cs="宋体"/>
                <w:kern w:val="0"/>
                <w:sz w:val="24"/>
                <w:szCs w:val="24"/>
              </w:rPr>
            </w:pPr>
            <w:r>
              <w:rPr>
                <w:rFonts w:hint="eastAsia" w:ascii="宋体" w:hAnsi="宋体" w:cs="宋体"/>
                <w:kern w:val="0"/>
                <w:sz w:val="24"/>
                <w:szCs w:val="24"/>
              </w:rPr>
              <w:t>姓名</w:t>
            </w:r>
          </w:p>
        </w:tc>
        <w:tc>
          <w:tcPr>
            <w:tcW w:w="1701" w:type="dxa"/>
            <w:tcBorders>
              <w:top w:val="single" w:color="auto" w:sz="4" w:space="0"/>
              <w:left w:val="nil"/>
              <w:bottom w:val="single" w:color="auto" w:sz="4" w:space="0"/>
              <w:right w:val="single" w:color="auto" w:sz="4" w:space="0"/>
            </w:tcBorders>
            <w:noWrap/>
            <w:vAlign w:val="center"/>
          </w:tcPr>
          <w:p w14:paraId="1FEE40C7">
            <w:pPr>
              <w:widowControl/>
              <w:jc w:val="center"/>
              <w:rPr>
                <w:rFonts w:ascii="Arial" w:hAnsi="Arial" w:eastAsia="等线" w:cs="Arial"/>
                <w:kern w:val="0"/>
                <w:sz w:val="24"/>
                <w:szCs w:val="24"/>
              </w:rPr>
            </w:pPr>
            <w:r>
              <w:rPr>
                <w:rFonts w:ascii="Arial" w:hAnsi="Arial" w:eastAsia="等线" w:cs="Arial"/>
                <w:kern w:val="0"/>
                <w:sz w:val="24"/>
                <w:szCs w:val="24"/>
              </w:rPr>
              <w:t>　</w:t>
            </w:r>
          </w:p>
        </w:tc>
        <w:tc>
          <w:tcPr>
            <w:tcW w:w="1843" w:type="dxa"/>
            <w:tcBorders>
              <w:top w:val="single" w:color="auto" w:sz="4" w:space="0"/>
              <w:left w:val="nil"/>
              <w:bottom w:val="single" w:color="auto" w:sz="4" w:space="0"/>
              <w:right w:val="single" w:color="auto" w:sz="4" w:space="0"/>
            </w:tcBorders>
            <w:noWrap/>
            <w:vAlign w:val="center"/>
          </w:tcPr>
          <w:p w14:paraId="61A874B1">
            <w:pPr>
              <w:widowControl/>
              <w:jc w:val="center"/>
              <w:rPr>
                <w:rFonts w:ascii="宋体" w:hAnsi="宋体" w:cs="宋体"/>
                <w:kern w:val="0"/>
                <w:sz w:val="24"/>
                <w:szCs w:val="24"/>
              </w:rPr>
            </w:pPr>
            <w:r>
              <w:rPr>
                <w:rFonts w:hint="eastAsia" w:ascii="宋体" w:hAnsi="宋体" w:cs="宋体"/>
                <w:kern w:val="0"/>
                <w:sz w:val="24"/>
                <w:szCs w:val="24"/>
              </w:rPr>
              <w:t>准考证号</w:t>
            </w:r>
          </w:p>
        </w:tc>
        <w:tc>
          <w:tcPr>
            <w:tcW w:w="3554" w:type="dxa"/>
            <w:tcBorders>
              <w:top w:val="single" w:color="auto" w:sz="4" w:space="0"/>
              <w:left w:val="nil"/>
              <w:bottom w:val="single" w:color="auto" w:sz="4" w:space="0"/>
              <w:right w:val="single" w:color="auto" w:sz="4" w:space="0"/>
            </w:tcBorders>
            <w:noWrap/>
            <w:vAlign w:val="center"/>
          </w:tcPr>
          <w:p w14:paraId="3D96B336">
            <w:pPr>
              <w:widowControl/>
              <w:jc w:val="center"/>
              <w:rPr>
                <w:rFonts w:ascii="Arial" w:hAnsi="Arial" w:eastAsia="等线" w:cs="Arial"/>
                <w:kern w:val="0"/>
                <w:sz w:val="24"/>
                <w:szCs w:val="24"/>
              </w:rPr>
            </w:pPr>
            <w:r>
              <w:rPr>
                <w:rFonts w:ascii="Arial" w:hAnsi="Arial" w:eastAsia="等线" w:cs="Arial"/>
                <w:kern w:val="0"/>
                <w:sz w:val="24"/>
                <w:szCs w:val="24"/>
              </w:rPr>
              <w:t>　</w:t>
            </w:r>
          </w:p>
        </w:tc>
      </w:tr>
      <w:tr w14:paraId="3F2471C5">
        <w:tblPrEx>
          <w:tblCellMar>
            <w:top w:w="0" w:type="dxa"/>
            <w:left w:w="108" w:type="dxa"/>
            <w:bottom w:w="0" w:type="dxa"/>
            <w:right w:w="108" w:type="dxa"/>
          </w:tblCellMar>
        </w:tblPrEx>
        <w:trPr>
          <w:trHeight w:val="976" w:hRule="atLeast"/>
          <w:jc w:val="center"/>
        </w:trPr>
        <w:tc>
          <w:tcPr>
            <w:tcW w:w="1146" w:type="dxa"/>
            <w:tcBorders>
              <w:top w:val="nil"/>
              <w:left w:val="single" w:color="auto" w:sz="4" w:space="0"/>
              <w:bottom w:val="single" w:color="auto" w:sz="4" w:space="0"/>
              <w:right w:val="single" w:color="auto" w:sz="4" w:space="0"/>
            </w:tcBorders>
            <w:noWrap/>
            <w:vAlign w:val="center"/>
          </w:tcPr>
          <w:p w14:paraId="22A324BC">
            <w:pPr>
              <w:widowControl/>
              <w:jc w:val="center"/>
              <w:rPr>
                <w:rFonts w:ascii="宋体" w:hAnsi="宋体" w:cs="宋体"/>
                <w:kern w:val="0"/>
                <w:sz w:val="24"/>
                <w:szCs w:val="24"/>
              </w:rPr>
            </w:pPr>
            <w:r>
              <w:rPr>
                <w:rFonts w:hint="eastAsia" w:ascii="宋体" w:hAnsi="宋体" w:cs="宋体"/>
                <w:kern w:val="0"/>
                <w:sz w:val="24"/>
                <w:szCs w:val="24"/>
              </w:rPr>
              <w:t>面试</w:t>
            </w:r>
          </w:p>
          <w:p w14:paraId="580331D1">
            <w:pPr>
              <w:widowControl/>
              <w:jc w:val="center"/>
              <w:rPr>
                <w:rFonts w:ascii="宋体" w:hAnsi="宋体" w:cs="宋体"/>
                <w:kern w:val="0"/>
                <w:sz w:val="24"/>
                <w:szCs w:val="24"/>
              </w:rPr>
            </w:pPr>
            <w:r>
              <w:rPr>
                <w:rFonts w:hint="eastAsia" w:ascii="宋体" w:hAnsi="宋体" w:cs="宋体"/>
                <w:kern w:val="0"/>
                <w:sz w:val="24"/>
                <w:szCs w:val="24"/>
              </w:rPr>
              <w:t>题号</w:t>
            </w:r>
          </w:p>
        </w:tc>
        <w:tc>
          <w:tcPr>
            <w:tcW w:w="1701" w:type="dxa"/>
            <w:tcBorders>
              <w:top w:val="nil"/>
              <w:left w:val="nil"/>
              <w:bottom w:val="single" w:color="auto" w:sz="4" w:space="0"/>
              <w:right w:val="single" w:color="auto" w:sz="4" w:space="0"/>
            </w:tcBorders>
            <w:noWrap/>
            <w:vAlign w:val="center"/>
          </w:tcPr>
          <w:p w14:paraId="6671D723">
            <w:pPr>
              <w:widowControl/>
              <w:jc w:val="center"/>
              <w:rPr>
                <w:rFonts w:ascii="Arial" w:hAnsi="Arial" w:eastAsia="等线" w:cs="Arial"/>
                <w:kern w:val="0"/>
                <w:sz w:val="24"/>
                <w:szCs w:val="24"/>
              </w:rPr>
            </w:pPr>
            <w:r>
              <w:rPr>
                <w:rFonts w:ascii="Arial" w:hAnsi="Arial" w:eastAsia="等线" w:cs="Arial"/>
                <w:kern w:val="0"/>
                <w:sz w:val="24"/>
                <w:szCs w:val="24"/>
              </w:rPr>
              <w:t>　</w:t>
            </w:r>
          </w:p>
        </w:tc>
        <w:tc>
          <w:tcPr>
            <w:tcW w:w="1843" w:type="dxa"/>
            <w:tcBorders>
              <w:top w:val="nil"/>
              <w:left w:val="nil"/>
              <w:bottom w:val="single" w:color="auto" w:sz="4" w:space="0"/>
              <w:right w:val="single" w:color="auto" w:sz="4" w:space="0"/>
            </w:tcBorders>
            <w:noWrap/>
            <w:vAlign w:val="center"/>
          </w:tcPr>
          <w:p w14:paraId="52D955C5">
            <w:pPr>
              <w:widowControl/>
              <w:jc w:val="center"/>
              <w:rPr>
                <w:rFonts w:ascii="宋体" w:hAnsi="宋体" w:cs="宋体"/>
                <w:kern w:val="0"/>
                <w:sz w:val="24"/>
                <w:szCs w:val="24"/>
              </w:rPr>
            </w:pPr>
            <w:r>
              <w:rPr>
                <w:rFonts w:hint="eastAsia" w:ascii="宋体" w:hAnsi="宋体" w:cs="宋体"/>
                <w:kern w:val="0"/>
                <w:sz w:val="24"/>
                <w:szCs w:val="24"/>
              </w:rPr>
              <w:t>综合评分</w:t>
            </w:r>
          </w:p>
        </w:tc>
        <w:tc>
          <w:tcPr>
            <w:tcW w:w="3554" w:type="dxa"/>
            <w:tcBorders>
              <w:top w:val="single" w:color="auto" w:sz="4" w:space="0"/>
              <w:left w:val="nil"/>
              <w:bottom w:val="single" w:color="auto" w:sz="4" w:space="0"/>
              <w:right w:val="single" w:color="auto" w:sz="4" w:space="0"/>
            </w:tcBorders>
            <w:noWrap/>
            <w:vAlign w:val="center"/>
          </w:tcPr>
          <w:p w14:paraId="5A4ECEE0">
            <w:pPr>
              <w:widowControl/>
              <w:jc w:val="center"/>
              <w:rPr>
                <w:rFonts w:ascii="Arial" w:hAnsi="Arial" w:eastAsia="等线" w:cs="Arial"/>
                <w:kern w:val="0"/>
                <w:sz w:val="24"/>
                <w:szCs w:val="24"/>
              </w:rPr>
            </w:pPr>
            <w:r>
              <w:rPr>
                <w:rFonts w:ascii="Arial" w:hAnsi="Arial" w:eastAsia="等线" w:cs="Arial"/>
                <w:kern w:val="0"/>
                <w:sz w:val="24"/>
                <w:szCs w:val="24"/>
              </w:rPr>
              <w:t>　</w:t>
            </w:r>
          </w:p>
        </w:tc>
      </w:tr>
      <w:tr w14:paraId="7D7FA075">
        <w:trPr>
          <w:trHeight w:val="3516" w:hRule="atLeast"/>
          <w:jc w:val="center"/>
        </w:trPr>
        <w:tc>
          <w:tcPr>
            <w:tcW w:w="8244" w:type="dxa"/>
            <w:gridSpan w:val="4"/>
            <w:tcBorders>
              <w:top w:val="single" w:color="auto" w:sz="4" w:space="0"/>
              <w:left w:val="single" w:color="auto" w:sz="4" w:space="0"/>
              <w:bottom w:val="single" w:color="auto" w:sz="4" w:space="0"/>
              <w:right w:val="single" w:color="auto" w:sz="4" w:space="0"/>
            </w:tcBorders>
            <w:noWrap/>
            <w:vAlign w:val="top"/>
          </w:tcPr>
          <w:p w14:paraId="18C76DA4">
            <w:pPr>
              <w:widowControl/>
              <w:jc w:val="left"/>
              <w:rPr>
                <w:rFonts w:ascii="Arial" w:hAnsi="Arial" w:eastAsia="等线" w:cs="Arial"/>
                <w:kern w:val="0"/>
                <w:sz w:val="28"/>
                <w:szCs w:val="28"/>
              </w:rPr>
            </w:pPr>
          </w:p>
          <w:p w14:paraId="374DB759">
            <w:pPr>
              <w:widowControl/>
              <w:jc w:val="left"/>
              <w:rPr>
                <w:rFonts w:ascii="Arial" w:hAnsi="Arial" w:eastAsia="等线" w:cs="Arial"/>
                <w:kern w:val="0"/>
                <w:sz w:val="28"/>
                <w:szCs w:val="28"/>
              </w:rPr>
            </w:pPr>
          </w:p>
          <w:p w14:paraId="7A5ED4DA">
            <w:pPr>
              <w:widowControl/>
              <w:jc w:val="left"/>
              <w:rPr>
                <w:rFonts w:ascii="Arial" w:hAnsi="Arial" w:eastAsia="等线" w:cs="Arial"/>
                <w:kern w:val="0"/>
                <w:sz w:val="28"/>
                <w:szCs w:val="28"/>
              </w:rPr>
            </w:pPr>
          </w:p>
          <w:p w14:paraId="7EF9BF16">
            <w:pPr>
              <w:widowControl/>
              <w:jc w:val="left"/>
              <w:rPr>
                <w:rFonts w:ascii="Arial" w:hAnsi="Arial" w:eastAsia="等线" w:cs="Arial"/>
                <w:kern w:val="0"/>
                <w:sz w:val="28"/>
                <w:szCs w:val="28"/>
              </w:rPr>
            </w:pPr>
          </w:p>
          <w:p w14:paraId="6C4E9875">
            <w:pPr>
              <w:widowControl/>
              <w:jc w:val="left"/>
              <w:rPr>
                <w:rFonts w:ascii="宋体" w:hAnsi="宋体" w:cs="宋体"/>
                <w:kern w:val="0"/>
                <w:sz w:val="28"/>
                <w:szCs w:val="28"/>
              </w:rPr>
            </w:pPr>
            <w:r>
              <w:rPr>
                <w:rFonts w:hint="eastAsia" w:ascii="Arial" w:hAnsi="Arial" w:eastAsia="等线" w:cs="Arial"/>
                <w:color w:val="000000"/>
                <w:kern w:val="0"/>
                <w:sz w:val="28"/>
                <w:szCs w:val="28"/>
              </w:rPr>
              <w:t xml:space="preserve">考评员签名: </w:t>
            </w:r>
            <w:r>
              <w:rPr>
                <w:rFonts w:ascii="Arial" w:hAnsi="Arial" w:eastAsia="等线" w:cs="Arial"/>
                <w:color w:val="000000"/>
                <w:kern w:val="0"/>
                <w:sz w:val="28"/>
                <w:szCs w:val="28"/>
                <w:u w:val="single"/>
              </w:rPr>
              <w:t xml:space="preserve">              </w:t>
            </w:r>
            <w:r>
              <w:rPr>
                <w:rFonts w:ascii="Arial" w:hAnsi="Arial" w:eastAsia="等线" w:cs="Arial"/>
                <w:color w:val="FF0000"/>
                <w:kern w:val="0"/>
                <w:sz w:val="28"/>
                <w:szCs w:val="28"/>
              </w:rPr>
              <w:t xml:space="preserve">   </w:t>
            </w:r>
            <w:r>
              <w:rPr>
                <w:rFonts w:ascii="宋体" w:hAnsi="宋体" w:cs="宋体"/>
                <w:kern w:val="0"/>
                <w:sz w:val="28"/>
                <w:szCs w:val="28"/>
              </w:rPr>
              <w:t xml:space="preserve">                   </w:t>
            </w:r>
          </w:p>
          <w:p w14:paraId="48082369">
            <w:pPr>
              <w:widowControl/>
              <w:ind w:firstLine="2240" w:firstLineChars="800"/>
              <w:jc w:val="left"/>
              <w:rPr>
                <w:rFonts w:ascii="Arial" w:hAnsi="Arial" w:eastAsia="等线" w:cs="Arial"/>
                <w:kern w:val="0"/>
                <w:sz w:val="28"/>
                <w:szCs w:val="28"/>
              </w:rPr>
            </w:pPr>
            <w:r>
              <w:rPr>
                <w:rFonts w:ascii="宋体" w:hAnsi="宋体" w:cs="宋体"/>
                <w:kern w:val="0"/>
                <w:sz w:val="28"/>
                <w:szCs w:val="28"/>
              </w:rPr>
              <w:t xml:space="preserve">                    </w:t>
            </w:r>
            <w:r>
              <w:rPr>
                <w:rFonts w:hint="eastAsia" w:ascii="宋体" w:hAnsi="宋体" w:cs="宋体"/>
                <w:kern w:val="0"/>
                <w:sz w:val="28"/>
                <w:szCs w:val="28"/>
              </w:rPr>
              <w:t>年</w:t>
            </w:r>
            <w:r>
              <w:rPr>
                <w:rFonts w:ascii="宋体" w:hAnsi="宋体" w:cs="宋体"/>
                <w:kern w:val="0"/>
                <w:sz w:val="28"/>
                <w:szCs w:val="28"/>
              </w:rPr>
              <w:t xml:space="preserve">     </w:t>
            </w:r>
            <w:r>
              <w:rPr>
                <w:rFonts w:hint="eastAsia" w:ascii="宋体" w:hAnsi="宋体" w:cs="宋体"/>
                <w:kern w:val="0"/>
                <w:sz w:val="28"/>
                <w:szCs w:val="28"/>
              </w:rPr>
              <w:t>月</w:t>
            </w:r>
            <w:r>
              <w:rPr>
                <w:rFonts w:ascii="宋体" w:hAnsi="宋体" w:cs="宋体"/>
                <w:kern w:val="0"/>
                <w:sz w:val="28"/>
                <w:szCs w:val="28"/>
              </w:rPr>
              <w:t xml:space="preserve">    </w:t>
            </w:r>
            <w:r>
              <w:rPr>
                <w:rFonts w:hint="eastAsia" w:ascii="宋体" w:hAnsi="宋体" w:cs="宋体"/>
                <w:kern w:val="0"/>
                <w:sz w:val="28"/>
                <w:szCs w:val="28"/>
              </w:rPr>
              <w:t>日</w:t>
            </w:r>
          </w:p>
        </w:tc>
      </w:tr>
    </w:tbl>
    <w:p w14:paraId="51037114">
      <w:pPr>
        <w:adjustRightInd w:val="0"/>
        <w:snapToGrid w:val="0"/>
        <w:spacing w:line="520" w:lineRule="exact"/>
        <w:rPr>
          <w:rFonts w:ascii="宋体" w:hAnsi="宋体" w:eastAsia="宋体"/>
          <w:b/>
          <w:sz w:val="28"/>
          <w:szCs w:val="28"/>
        </w:rPr>
      </w:pPr>
    </w:p>
    <w:p w14:paraId="313EBACA">
      <w:pPr>
        <w:adjustRightInd w:val="0"/>
        <w:snapToGrid w:val="0"/>
        <w:spacing w:line="520" w:lineRule="exact"/>
        <w:rPr>
          <w:rFonts w:ascii="宋体" w:hAnsi="宋体" w:eastAsia="宋体"/>
          <w:b/>
          <w:sz w:val="28"/>
          <w:szCs w:val="28"/>
        </w:rPr>
      </w:pPr>
    </w:p>
    <w:p w14:paraId="08B3C817">
      <w:pPr>
        <w:adjustRightInd w:val="0"/>
        <w:snapToGrid w:val="0"/>
        <w:spacing w:line="520" w:lineRule="exact"/>
        <w:rPr>
          <w:rFonts w:ascii="宋体" w:hAnsi="宋体" w:eastAsia="宋体"/>
          <w:b/>
          <w:sz w:val="28"/>
          <w:szCs w:val="28"/>
        </w:rPr>
      </w:pPr>
    </w:p>
    <w:sectPr>
      <w:pgSz w:w="11906" w:h="16838"/>
      <w:pgMar w:top="1701" w:right="1417" w:bottom="1417" w:left="1417" w:header="851" w:footer="454" w:gutter="283"/>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587A4">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31D9">
    <w:pPr>
      <w:pStyle w:val="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6468B">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A6F527"/>
    <w:multiLevelType w:val="singleLevel"/>
    <w:tmpl w:val="4AA6F527"/>
    <w:lvl w:ilvl="0" w:tentative="0">
      <w:start w:val="1"/>
      <w:numFmt w:val="decimal"/>
      <w:lvlText w:val="%1."/>
      <w:lvlJc w:val="left"/>
      <w:pPr>
        <w:tabs>
          <w:tab w:val="left" w:pos="312"/>
        </w:tabs>
      </w:pPr>
    </w:lvl>
  </w:abstractNum>
  <w:abstractNum w:abstractNumId="1">
    <w:nsid w:val="5B3211FF"/>
    <w:multiLevelType w:val="singleLevel"/>
    <w:tmpl w:val="5B3211F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jRiOTA1YzhhYTU2YTI2MDNjMjc4MDllOTYyZjMifQ=="/>
  </w:docVars>
  <w:rsids>
    <w:rsidRoot w:val="00BC651D"/>
    <w:rsid w:val="00000742"/>
    <w:rsid w:val="00002A3E"/>
    <w:rsid w:val="00003667"/>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30D25"/>
    <w:rsid w:val="000315DA"/>
    <w:rsid w:val="0003265B"/>
    <w:rsid w:val="00034338"/>
    <w:rsid w:val="00035378"/>
    <w:rsid w:val="00035BE9"/>
    <w:rsid w:val="00035E18"/>
    <w:rsid w:val="00036DF4"/>
    <w:rsid w:val="00040645"/>
    <w:rsid w:val="000450A0"/>
    <w:rsid w:val="00045FC7"/>
    <w:rsid w:val="00046E88"/>
    <w:rsid w:val="0005288B"/>
    <w:rsid w:val="00054DC5"/>
    <w:rsid w:val="000632E5"/>
    <w:rsid w:val="00063576"/>
    <w:rsid w:val="0006467F"/>
    <w:rsid w:val="00067EDE"/>
    <w:rsid w:val="00074DB1"/>
    <w:rsid w:val="0007620D"/>
    <w:rsid w:val="00076C78"/>
    <w:rsid w:val="000774AB"/>
    <w:rsid w:val="00077ADA"/>
    <w:rsid w:val="000844A1"/>
    <w:rsid w:val="00090643"/>
    <w:rsid w:val="000913A6"/>
    <w:rsid w:val="00097096"/>
    <w:rsid w:val="00097576"/>
    <w:rsid w:val="000A0B70"/>
    <w:rsid w:val="000A2A19"/>
    <w:rsid w:val="000A2DD1"/>
    <w:rsid w:val="000A574E"/>
    <w:rsid w:val="000A6313"/>
    <w:rsid w:val="000B0F86"/>
    <w:rsid w:val="000B396F"/>
    <w:rsid w:val="000B5B03"/>
    <w:rsid w:val="000B6222"/>
    <w:rsid w:val="000B78CC"/>
    <w:rsid w:val="000C2829"/>
    <w:rsid w:val="000C298F"/>
    <w:rsid w:val="000C305A"/>
    <w:rsid w:val="000C30EE"/>
    <w:rsid w:val="000D1C80"/>
    <w:rsid w:val="000D34F7"/>
    <w:rsid w:val="000D3BC0"/>
    <w:rsid w:val="000D4A68"/>
    <w:rsid w:val="000D4C76"/>
    <w:rsid w:val="000E3FEC"/>
    <w:rsid w:val="000E72B1"/>
    <w:rsid w:val="000E7A8B"/>
    <w:rsid w:val="000F0516"/>
    <w:rsid w:val="000F07B0"/>
    <w:rsid w:val="000F0FA3"/>
    <w:rsid w:val="000F1247"/>
    <w:rsid w:val="000F6E74"/>
    <w:rsid w:val="00100200"/>
    <w:rsid w:val="00102C72"/>
    <w:rsid w:val="0010388A"/>
    <w:rsid w:val="00104A4D"/>
    <w:rsid w:val="00105C1F"/>
    <w:rsid w:val="00106E83"/>
    <w:rsid w:val="00107BD3"/>
    <w:rsid w:val="00115188"/>
    <w:rsid w:val="00120042"/>
    <w:rsid w:val="00120693"/>
    <w:rsid w:val="00124423"/>
    <w:rsid w:val="00125BD3"/>
    <w:rsid w:val="0013311E"/>
    <w:rsid w:val="001331F2"/>
    <w:rsid w:val="00133BE6"/>
    <w:rsid w:val="001353CF"/>
    <w:rsid w:val="00140B1B"/>
    <w:rsid w:val="00143807"/>
    <w:rsid w:val="001455A8"/>
    <w:rsid w:val="00145921"/>
    <w:rsid w:val="00154BF1"/>
    <w:rsid w:val="00156F2F"/>
    <w:rsid w:val="0015704B"/>
    <w:rsid w:val="00157F44"/>
    <w:rsid w:val="0016477F"/>
    <w:rsid w:val="001659AE"/>
    <w:rsid w:val="001678C7"/>
    <w:rsid w:val="0017066C"/>
    <w:rsid w:val="001719AF"/>
    <w:rsid w:val="00171B88"/>
    <w:rsid w:val="001751C6"/>
    <w:rsid w:val="00177D8A"/>
    <w:rsid w:val="001835F5"/>
    <w:rsid w:val="00183A33"/>
    <w:rsid w:val="00183CF8"/>
    <w:rsid w:val="0018647C"/>
    <w:rsid w:val="00186976"/>
    <w:rsid w:val="0019122C"/>
    <w:rsid w:val="00193482"/>
    <w:rsid w:val="001A1F3B"/>
    <w:rsid w:val="001A230F"/>
    <w:rsid w:val="001A49C9"/>
    <w:rsid w:val="001A6975"/>
    <w:rsid w:val="001A772F"/>
    <w:rsid w:val="001A7D83"/>
    <w:rsid w:val="001B48DE"/>
    <w:rsid w:val="001B4B29"/>
    <w:rsid w:val="001C01D9"/>
    <w:rsid w:val="001C544D"/>
    <w:rsid w:val="001C7F1F"/>
    <w:rsid w:val="001D007C"/>
    <w:rsid w:val="001D07B8"/>
    <w:rsid w:val="001E0C29"/>
    <w:rsid w:val="001E1952"/>
    <w:rsid w:val="001E6466"/>
    <w:rsid w:val="001E72BA"/>
    <w:rsid w:val="001E7EFC"/>
    <w:rsid w:val="001F2FC8"/>
    <w:rsid w:val="001F3643"/>
    <w:rsid w:val="001F3DB3"/>
    <w:rsid w:val="001F60D9"/>
    <w:rsid w:val="001F64E0"/>
    <w:rsid w:val="00202B23"/>
    <w:rsid w:val="00202BA5"/>
    <w:rsid w:val="00203DF9"/>
    <w:rsid w:val="0021171C"/>
    <w:rsid w:val="002126AA"/>
    <w:rsid w:val="00212E7D"/>
    <w:rsid w:val="00214E7A"/>
    <w:rsid w:val="00214FC4"/>
    <w:rsid w:val="00215019"/>
    <w:rsid w:val="002215CD"/>
    <w:rsid w:val="002259DB"/>
    <w:rsid w:val="00226FD1"/>
    <w:rsid w:val="002278CD"/>
    <w:rsid w:val="00230741"/>
    <w:rsid w:val="002368EF"/>
    <w:rsid w:val="00236A8B"/>
    <w:rsid w:val="0024305A"/>
    <w:rsid w:val="00247A9A"/>
    <w:rsid w:val="00250821"/>
    <w:rsid w:val="002529D4"/>
    <w:rsid w:val="002535A8"/>
    <w:rsid w:val="00253B93"/>
    <w:rsid w:val="0025500D"/>
    <w:rsid w:val="00270302"/>
    <w:rsid w:val="00270F1E"/>
    <w:rsid w:val="002722F9"/>
    <w:rsid w:val="00272DD8"/>
    <w:rsid w:val="0027457B"/>
    <w:rsid w:val="002758B3"/>
    <w:rsid w:val="002770FE"/>
    <w:rsid w:val="00277373"/>
    <w:rsid w:val="00287F53"/>
    <w:rsid w:val="00292502"/>
    <w:rsid w:val="0029391B"/>
    <w:rsid w:val="002940AB"/>
    <w:rsid w:val="00294C4E"/>
    <w:rsid w:val="002A18B6"/>
    <w:rsid w:val="002A2A38"/>
    <w:rsid w:val="002A2F5C"/>
    <w:rsid w:val="002B15FA"/>
    <w:rsid w:val="002B2424"/>
    <w:rsid w:val="002B2C99"/>
    <w:rsid w:val="002B33B2"/>
    <w:rsid w:val="002B3436"/>
    <w:rsid w:val="002B52F9"/>
    <w:rsid w:val="002C056E"/>
    <w:rsid w:val="002C3861"/>
    <w:rsid w:val="002C7FD0"/>
    <w:rsid w:val="002D3A13"/>
    <w:rsid w:val="002D43A0"/>
    <w:rsid w:val="002D6855"/>
    <w:rsid w:val="002D795E"/>
    <w:rsid w:val="002E1C8D"/>
    <w:rsid w:val="002E5411"/>
    <w:rsid w:val="002E5E11"/>
    <w:rsid w:val="002E7BDA"/>
    <w:rsid w:val="002F1F67"/>
    <w:rsid w:val="002F2A8E"/>
    <w:rsid w:val="002F3D65"/>
    <w:rsid w:val="002F4377"/>
    <w:rsid w:val="002F7CE2"/>
    <w:rsid w:val="002F7E12"/>
    <w:rsid w:val="003016B1"/>
    <w:rsid w:val="00301ABB"/>
    <w:rsid w:val="0030620D"/>
    <w:rsid w:val="00316817"/>
    <w:rsid w:val="00320E8F"/>
    <w:rsid w:val="00321F93"/>
    <w:rsid w:val="00324F88"/>
    <w:rsid w:val="00325A9B"/>
    <w:rsid w:val="00327721"/>
    <w:rsid w:val="00327C8A"/>
    <w:rsid w:val="00327FE0"/>
    <w:rsid w:val="00331655"/>
    <w:rsid w:val="003353D9"/>
    <w:rsid w:val="00342D57"/>
    <w:rsid w:val="0034502A"/>
    <w:rsid w:val="00345E42"/>
    <w:rsid w:val="0034738F"/>
    <w:rsid w:val="00350A42"/>
    <w:rsid w:val="003606A5"/>
    <w:rsid w:val="00365178"/>
    <w:rsid w:val="00365C71"/>
    <w:rsid w:val="0036775C"/>
    <w:rsid w:val="00371594"/>
    <w:rsid w:val="003726DF"/>
    <w:rsid w:val="00373A53"/>
    <w:rsid w:val="00383D3E"/>
    <w:rsid w:val="00386E68"/>
    <w:rsid w:val="00387DC9"/>
    <w:rsid w:val="00391FFA"/>
    <w:rsid w:val="0039235D"/>
    <w:rsid w:val="003931B9"/>
    <w:rsid w:val="00393931"/>
    <w:rsid w:val="00393CE0"/>
    <w:rsid w:val="003A0B61"/>
    <w:rsid w:val="003A0D9D"/>
    <w:rsid w:val="003A106A"/>
    <w:rsid w:val="003A1DAF"/>
    <w:rsid w:val="003A2241"/>
    <w:rsid w:val="003A5AA4"/>
    <w:rsid w:val="003B172F"/>
    <w:rsid w:val="003B3675"/>
    <w:rsid w:val="003B413C"/>
    <w:rsid w:val="003C23AA"/>
    <w:rsid w:val="003C2B1D"/>
    <w:rsid w:val="003C4F2D"/>
    <w:rsid w:val="003C7164"/>
    <w:rsid w:val="003D3D31"/>
    <w:rsid w:val="003D4175"/>
    <w:rsid w:val="003D7002"/>
    <w:rsid w:val="003E07E5"/>
    <w:rsid w:val="003E255D"/>
    <w:rsid w:val="003E525C"/>
    <w:rsid w:val="003E62DE"/>
    <w:rsid w:val="003F01D1"/>
    <w:rsid w:val="003F063F"/>
    <w:rsid w:val="003F7066"/>
    <w:rsid w:val="003F71CA"/>
    <w:rsid w:val="003F722A"/>
    <w:rsid w:val="003F75D6"/>
    <w:rsid w:val="003F78D8"/>
    <w:rsid w:val="00404392"/>
    <w:rsid w:val="00404C2E"/>
    <w:rsid w:val="00406744"/>
    <w:rsid w:val="00410CD2"/>
    <w:rsid w:val="00411A7D"/>
    <w:rsid w:val="00412A3B"/>
    <w:rsid w:val="00414681"/>
    <w:rsid w:val="004150FD"/>
    <w:rsid w:val="004170CF"/>
    <w:rsid w:val="00420033"/>
    <w:rsid w:val="004219D0"/>
    <w:rsid w:val="00422C48"/>
    <w:rsid w:val="0042340E"/>
    <w:rsid w:val="0043242D"/>
    <w:rsid w:val="00435FE6"/>
    <w:rsid w:val="004377DE"/>
    <w:rsid w:val="00450DC5"/>
    <w:rsid w:val="00450E4B"/>
    <w:rsid w:val="0045130C"/>
    <w:rsid w:val="004531EF"/>
    <w:rsid w:val="0045365B"/>
    <w:rsid w:val="00455E30"/>
    <w:rsid w:val="0045634A"/>
    <w:rsid w:val="00456405"/>
    <w:rsid w:val="00461B79"/>
    <w:rsid w:val="00462E01"/>
    <w:rsid w:val="00464505"/>
    <w:rsid w:val="00465DF3"/>
    <w:rsid w:val="0047676E"/>
    <w:rsid w:val="004825D9"/>
    <w:rsid w:val="0048473A"/>
    <w:rsid w:val="004854B0"/>
    <w:rsid w:val="0048616B"/>
    <w:rsid w:val="00494BD2"/>
    <w:rsid w:val="00497E0E"/>
    <w:rsid w:val="004A09A0"/>
    <w:rsid w:val="004A23BD"/>
    <w:rsid w:val="004A423B"/>
    <w:rsid w:val="004A5903"/>
    <w:rsid w:val="004A6278"/>
    <w:rsid w:val="004A6983"/>
    <w:rsid w:val="004B0708"/>
    <w:rsid w:val="004B1494"/>
    <w:rsid w:val="004B6708"/>
    <w:rsid w:val="004C3AC9"/>
    <w:rsid w:val="004C615E"/>
    <w:rsid w:val="004C79BB"/>
    <w:rsid w:val="004D2786"/>
    <w:rsid w:val="004D308E"/>
    <w:rsid w:val="004D71DA"/>
    <w:rsid w:val="004D7AE9"/>
    <w:rsid w:val="004E3A59"/>
    <w:rsid w:val="004E4D69"/>
    <w:rsid w:val="004E4E5F"/>
    <w:rsid w:val="004E5D4D"/>
    <w:rsid w:val="004E64F5"/>
    <w:rsid w:val="004E78C8"/>
    <w:rsid w:val="004E7A2D"/>
    <w:rsid w:val="004F2638"/>
    <w:rsid w:val="004F2976"/>
    <w:rsid w:val="004F6B36"/>
    <w:rsid w:val="004F7F1C"/>
    <w:rsid w:val="00500E77"/>
    <w:rsid w:val="005022BC"/>
    <w:rsid w:val="00502E31"/>
    <w:rsid w:val="0050653C"/>
    <w:rsid w:val="00511723"/>
    <w:rsid w:val="00511DBE"/>
    <w:rsid w:val="00515162"/>
    <w:rsid w:val="00517356"/>
    <w:rsid w:val="005177DD"/>
    <w:rsid w:val="00522DDD"/>
    <w:rsid w:val="00524171"/>
    <w:rsid w:val="005259AE"/>
    <w:rsid w:val="00525D94"/>
    <w:rsid w:val="00527F95"/>
    <w:rsid w:val="005307B5"/>
    <w:rsid w:val="00534213"/>
    <w:rsid w:val="00534230"/>
    <w:rsid w:val="00535A84"/>
    <w:rsid w:val="005362FC"/>
    <w:rsid w:val="005403C2"/>
    <w:rsid w:val="00540D9D"/>
    <w:rsid w:val="00542D51"/>
    <w:rsid w:val="0054616D"/>
    <w:rsid w:val="00550616"/>
    <w:rsid w:val="00557047"/>
    <w:rsid w:val="00560CE2"/>
    <w:rsid w:val="00566C7B"/>
    <w:rsid w:val="005717E8"/>
    <w:rsid w:val="00572CAA"/>
    <w:rsid w:val="00573D65"/>
    <w:rsid w:val="00574A4F"/>
    <w:rsid w:val="00575EF0"/>
    <w:rsid w:val="0057631E"/>
    <w:rsid w:val="00577CE9"/>
    <w:rsid w:val="0058137F"/>
    <w:rsid w:val="0058290C"/>
    <w:rsid w:val="00584C40"/>
    <w:rsid w:val="00585983"/>
    <w:rsid w:val="00590C94"/>
    <w:rsid w:val="00592199"/>
    <w:rsid w:val="0059424D"/>
    <w:rsid w:val="005969E6"/>
    <w:rsid w:val="005A16D8"/>
    <w:rsid w:val="005A16DB"/>
    <w:rsid w:val="005A1AD6"/>
    <w:rsid w:val="005A706A"/>
    <w:rsid w:val="005C2A3E"/>
    <w:rsid w:val="005C48ED"/>
    <w:rsid w:val="005C726D"/>
    <w:rsid w:val="005D106B"/>
    <w:rsid w:val="005D17FC"/>
    <w:rsid w:val="005D48B8"/>
    <w:rsid w:val="005D591F"/>
    <w:rsid w:val="005D77F6"/>
    <w:rsid w:val="005E387D"/>
    <w:rsid w:val="005E7B6E"/>
    <w:rsid w:val="005F08E3"/>
    <w:rsid w:val="005F2996"/>
    <w:rsid w:val="005F2B73"/>
    <w:rsid w:val="005F2C04"/>
    <w:rsid w:val="005F4F01"/>
    <w:rsid w:val="00603C72"/>
    <w:rsid w:val="00605B2B"/>
    <w:rsid w:val="006134D2"/>
    <w:rsid w:val="00615822"/>
    <w:rsid w:val="0061658C"/>
    <w:rsid w:val="00620179"/>
    <w:rsid w:val="00620440"/>
    <w:rsid w:val="00621C70"/>
    <w:rsid w:val="00622471"/>
    <w:rsid w:val="00627062"/>
    <w:rsid w:val="006303F1"/>
    <w:rsid w:val="0063130C"/>
    <w:rsid w:val="006341E3"/>
    <w:rsid w:val="0063484E"/>
    <w:rsid w:val="006367A8"/>
    <w:rsid w:val="00637452"/>
    <w:rsid w:val="006460AF"/>
    <w:rsid w:val="006509DA"/>
    <w:rsid w:val="00651C1B"/>
    <w:rsid w:val="00651D46"/>
    <w:rsid w:val="00652138"/>
    <w:rsid w:val="006535ED"/>
    <w:rsid w:val="00655751"/>
    <w:rsid w:val="00655993"/>
    <w:rsid w:val="006570A6"/>
    <w:rsid w:val="006607AD"/>
    <w:rsid w:val="00660925"/>
    <w:rsid w:val="00661709"/>
    <w:rsid w:val="0066305E"/>
    <w:rsid w:val="00663698"/>
    <w:rsid w:val="00672F7A"/>
    <w:rsid w:val="00675116"/>
    <w:rsid w:val="006751EC"/>
    <w:rsid w:val="006758CE"/>
    <w:rsid w:val="00676E03"/>
    <w:rsid w:val="006836C5"/>
    <w:rsid w:val="00684FB2"/>
    <w:rsid w:val="006850FE"/>
    <w:rsid w:val="0068523C"/>
    <w:rsid w:val="00690561"/>
    <w:rsid w:val="006936C3"/>
    <w:rsid w:val="006944B3"/>
    <w:rsid w:val="00697988"/>
    <w:rsid w:val="006A104A"/>
    <w:rsid w:val="006A135E"/>
    <w:rsid w:val="006A15CD"/>
    <w:rsid w:val="006A4444"/>
    <w:rsid w:val="006A4F18"/>
    <w:rsid w:val="006A55A4"/>
    <w:rsid w:val="006B08C9"/>
    <w:rsid w:val="006B2CA4"/>
    <w:rsid w:val="006B3F66"/>
    <w:rsid w:val="006B4076"/>
    <w:rsid w:val="006B45E8"/>
    <w:rsid w:val="006B537B"/>
    <w:rsid w:val="006B6DE6"/>
    <w:rsid w:val="006B7BA6"/>
    <w:rsid w:val="006C3CA3"/>
    <w:rsid w:val="006C64FF"/>
    <w:rsid w:val="006C6F99"/>
    <w:rsid w:val="006C783D"/>
    <w:rsid w:val="006D20B1"/>
    <w:rsid w:val="006D5B1D"/>
    <w:rsid w:val="006D77CB"/>
    <w:rsid w:val="006E0E9E"/>
    <w:rsid w:val="006E6D80"/>
    <w:rsid w:val="006F2582"/>
    <w:rsid w:val="006F3563"/>
    <w:rsid w:val="006F42C5"/>
    <w:rsid w:val="006F4804"/>
    <w:rsid w:val="006F49BA"/>
    <w:rsid w:val="006F7BE1"/>
    <w:rsid w:val="007024CD"/>
    <w:rsid w:val="007051A7"/>
    <w:rsid w:val="00710658"/>
    <w:rsid w:val="007110EC"/>
    <w:rsid w:val="00711354"/>
    <w:rsid w:val="007154FA"/>
    <w:rsid w:val="00716166"/>
    <w:rsid w:val="00716538"/>
    <w:rsid w:val="00716BE9"/>
    <w:rsid w:val="00720A85"/>
    <w:rsid w:val="007220BD"/>
    <w:rsid w:val="0072496A"/>
    <w:rsid w:val="00726C55"/>
    <w:rsid w:val="00731AF6"/>
    <w:rsid w:val="00734857"/>
    <w:rsid w:val="00734EA1"/>
    <w:rsid w:val="007377E4"/>
    <w:rsid w:val="00740B23"/>
    <w:rsid w:val="0074132E"/>
    <w:rsid w:val="00743883"/>
    <w:rsid w:val="007463D9"/>
    <w:rsid w:val="00747CE0"/>
    <w:rsid w:val="00747EC9"/>
    <w:rsid w:val="007522F9"/>
    <w:rsid w:val="00752756"/>
    <w:rsid w:val="00753687"/>
    <w:rsid w:val="00756962"/>
    <w:rsid w:val="007578B1"/>
    <w:rsid w:val="007641FF"/>
    <w:rsid w:val="00770041"/>
    <w:rsid w:val="00771EA7"/>
    <w:rsid w:val="007807F8"/>
    <w:rsid w:val="007872F7"/>
    <w:rsid w:val="007877D0"/>
    <w:rsid w:val="00796FBE"/>
    <w:rsid w:val="007A0081"/>
    <w:rsid w:val="007A310E"/>
    <w:rsid w:val="007A56B4"/>
    <w:rsid w:val="007A6856"/>
    <w:rsid w:val="007A7B8D"/>
    <w:rsid w:val="007B42B1"/>
    <w:rsid w:val="007C0F67"/>
    <w:rsid w:val="007C1C96"/>
    <w:rsid w:val="007C3163"/>
    <w:rsid w:val="007C4393"/>
    <w:rsid w:val="007C43EE"/>
    <w:rsid w:val="007D16FE"/>
    <w:rsid w:val="007D2A99"/>
    <w:rsid w:val="007D6C58"/>
    <w:rsid w:val="007E4AA1"/>
    <w:rsid w:val="007F03B2"/>
    <w:rsid w:val="007F2FA8"/>
    <w:rsid w:val="007F66A9"/>
    <w:rsid w:val="00807AE7"/>
    <w:rsid w:val="00813332"/>
    <w:rsid w:val="00816C36"/>
    <w:rsid w:val="00823024"/>
    <w:rsid w:val="00831397"/>
    <w:rsid w:val="0083158C"/>
    <w:rsid w:val="008335B5"/>
    <w:rsid w:val="0083586A"/>
    <w:rsid w:val="00840D5A"/>
    <w:rsid w:val="008425AC"/>
    <w:rsid w:val="00843A41"/>
    <w:rsid w:val="00843C72"/>
    <w:rsid w:val="00845369"/>
    <w:rsid w:val="00851635"/>
    <w:rsid w:val="00852B75"/>
    <w:rsid w:val="0086053C"/>
    <w:rsid w:val="00860843"/>
    <w:rsid w:val="00860AEB"/>
    <w:rsid w:val="00861073"/>
    <w:rsid w:val="00865980"/>
    <w:rsid w:val="00870C72"/>
    <w:rsid w:val="00882905"/>
    <w:rsid w:val="00884F9B"/>
    <w:rsid w:val="00885637"/>
    <w:rsid w:val="00886B7B"/>
    <w:rsid w:val="008875FF"/>
    <w:rsid w:val="00887806"/>
    <w:rsid w:val="00887B81"/>
    <w:rsid w:val="0089159E"/>
    <w:rsid w:val="00892283"/>
    <w:rsid w:val="00892718"/>
    <w:rsid w:val="00893BC5"/>
    <w:rsid w:val="00895FBD"/>
    <w:rsid w:val="008A1155"/>
    <w:rsid w:val="008A36DE"/>
    <w:rsid w:val="008A5503"/>
    <w:rsid w:val="008A7A3D"/>
    <w:rsid w:val="008C0FE8"/>
    <w:rsid w:val="008C1192"/>
    <w:rsid w:val="008C31B0"/>
    <w:rsid w:val="008D1AC1"/>
    <w:rsid w:val="008D2D04"/>
    <w:rsid w:val="008D35FE"/>
    <w:rsid w:val="008D3C79"/>
    <w:rsid w:val="008D65E3"/>
    <w:rsid w:val="008D7722"/>
    <w:rsid w:val="008E01D8"/>
    <w:rsid w:val="008E0A9E"/>
    <w:rsid w:val="008E5199"/>
    <w:rsid w:val="008E5D26"/>
    <w:rsid w:val="008E73D7"/>
    <w:rsid w:val="008F0423"/>
    <w:rsid w:val="008F0AD0"/>
    <w:rsid w:val="008F4012"/>
    <w:rsid w:val="008F58C7"/>
    <w:rsid w:val="008F6786"/>
    <w:rsid w:val="00901971"/>
    <w:rsid w:val="00902DCA"/>
    <w:rsid w:val="0091222D"/>
    <w:rsid w:val="00914A30"/>
    <w:rsid w:val="00915870"/>
    <w:rsid w:val="00916F13"/>
    <w:rsid w:val="00920468"/>
    <w:rsid w:val="00922B76"/>
    <w:rsid w:val="00926F5C"/>
    <w:rsid w:val="009343CC"/>
    <w:rsid w:val="00940CEB"/>
    <w:rsid w:val="00943138"/>
    <w:rsid w:val="00944230"/>
    <w:rsid w:val="00944B6E"/>
    <w:rsid w:val="00944DC4"/>
    <w:rsid w:val="0094592C"/>
    <w:rsid w:val="00946860"/>
    <w:rsid w:val="00947850"/>
    <w:rsid w:val="0095193E"/>
    <w:rsid w:val="009618CE"/>
    <w:rsid w:val="00962C4B"/>
    <w:rsid w:val="00964E64"/>
    <w:rsid w:val="009702FC"/>
    <w:rsid w:val="00970CC5"/>
    <w:rsid w:val="00972874"/>
    <w:rsid w:val="0097289E"/>
    <w:rsid w:val="00977C50"/>
    <w:rsid w:val="00980804"/>
    <w:rsid w:val="00980F48"/>
    <w:rsid w:val="00981A44"/>
    <w:rsid w:val="00983641"/>
    <w:rsid w:val="00983FAF"/>
    <w:rsid w:val="009862DA"/>
    <w:rsid w:val="009869EC"/>
    <w:rsid w:val="00990F1A"/>
    <w:rsid w:val="009911C8"/>
    <w:rsid w:val="0099174D"/>
    <w:rsid w:val="00991771"/>
    <w:rsid w:val="00991E29"/>
    <w:rsid w:val="00997C75"/>
    <w:rsid w:val="00997F2B"/>
    <w:rsid w:val="009A2354"/>
    <w:rsid w:val="009A3392"/>
    <w:rsid w:val="009A4075"/>
    <w:rsid w:val="009A444A"/>
    <w:rsid w:val="009A575D"/>
    <w:rsid w:val="009A751D"/>
    <w:rsid w:val="009B1E3D"/>
    <w:rsid w:val="009B3811"/>
    <w:rsid w:val="009C31AD"/>
    <w:rsid w:val="009C7C4B"/>
    <w:rsid w:val="009D38B2"/>
    <w:rsid w:val="009D72A3"/>
    <w:rsid w:val="009E2291"/>
    <w:rsid w:val="009E659B"/>
    <w:rsid w:val="009E6BAA"/>
    <w:rsid w:val="009E6D54"/>
    <w:rsid w:val="009F179B"/>
    <w:rsid w:val="009F76F6"/>
    <w:rsid w:val="00A037D0"/>
    <w:rsid w:val="00A0799B"/>
    <w:rsid w:val="00A11C92"/>
    <w:rsid w:val="00A12724"/>
    <w:rsid w:val="00A1588C"/>
    <w:rsid w:val="00A24EAD"/>
    <w:rsid w:val="00A305F2"/>
    <w:rsid w:val="00A3164C"/>
    <w:rsid w:val="00A332BF"/>
    <w:rsid w:val="00A35F3F"/>
    <w:rsid w:val="00A36CD4"/>
    <w:rsid w:val="00A420B5"/>
    <w:rsid w:val="00A42EFC"/>
    <w:rsid w:val="00A431D5"/>
    <w:rsid w:val="00A46CF0"/>
    <w:rsid w:val="00A531BB"/>
    <w:rsid w:val="00A55A43"/>
    <w:rsid w:val="00A567C4"/>
    <w:rsid w:val="00A5682F"/>
    <w:rsid w:val="00A604FD"/>
    <w:rsid w:val="00A60916"/>
    <w:rsid w:val="00A60933"/>
    <w:rsid w:val="00A64A28"/>
    <w:rsid w:val="00A64C7C"/>
    <w:rsid w:val="00A67DC8"/>
    <w:rsid w:val="00A706E4"/>
    <w:rsid w:val="00A711C8"/>
    <w:rsid w:val="00A72026"/>
    <w:rsid w:val="00A7632D"/>
    <w:rsid w:val="00A87A60"/>
    <w:rsid w:val="00A87B5F"/>
    <w:rsid w:val="00AA2080"/>
    <w:rsid w:val="00AA5F33"/>
    <w:rsid w:val="00AA6F86"/>
    <w:rsid w:val="00AB345F"/>
    <w:rsid w:val="00AB5554"/>
    <w:rsid w:val="00AB58E6"/>
    <w:rsid w:val="00AC1912"/>
    <w:rsid w:val="00AC1990"/>
    <w:rsid w:val="00AC581D"/>
    <w:rsid w:val="00AC6360"/>
    <w:rsid w:val="00AC71E7"/>
    <w:rsid w:val="00AC7E54"/>
    <w:rsid w:val="00AD74C7"/>
    <w:rsid w:val="00AE0AD9"/>
    <w:rsid w:val="00AE19DA"/>
    <w:rsid w:val="00AE4577"/>
    <w:rsid w:val="00AE4E11"/>
    <w:rsid w:val="00AE61A2"/>
    <w:rsid w:val="00AE7A44"/>
    <w:rsid w:val="00AF0B54"/>
    <w:rsid w:val="00AF13D7"/>
    <w:rsid w:val="00AF4518"/>
    <w:rsid w:val="00B007C3"/>
    <w:rsid w:val="00B00B02"/>
    <w:rsid w:val="00B07FC6"/>
    <w:rsid w:val="00B15D96"/>
    <w:rsid w:val="00B15E32"/>
    <w:rsid w:val="00B16128"/>
    <w:rsid w:val="00B1700B"/>
    <w:rsid w:val="00B222E2"/>
    <w:rsid w:val="00B243CB"/>
    <w:rsid w:val="00B248F4"/>
    <w:rsid w:val="00B26C15"/>
    <w:rsid w:val="00B30EB7"/>
    <w:rsid w:val="00B31F3B"/>
    <w:rsid w:val="00B333ED"/>
    <w:rsid w:val="00B40A38"/>
    <w:rsid w:val="00B41B15"/>
    <w:rsid w:val="00B42BE4"/>
    <w:rsid w:val="00B4309E"/>
    <w:rsid w:val="00B51D4D"/>
    <w:rsid w:val="00B51F48"/>
    <w:rsid w:val="00B52DA4"/>
    <w:rsid w:val="00B54632"/>
    <w:rsid w:val="00B55E43"/>
    <w:rsid w:val="00B56DDD"/>
    <w:rsid w:val="00B61322"/>
    <w:rsid w:val="00B62317"/>
    <w:rsid w:val="00B66EFB"/>
    <w:rsid w:val="00B770E7"/>
    <w:rsid w:val="00B8202C"/>
    <w:rsid w:val="00B82572"/>
    <w:rsid w:val="00B8292E"/>
    <w:rsid w:val="00B830B2"/>
    <w:rsid w:val="00B83989"/>
    <w:rsid w:val="00B8601F"/>
    <w:rsid w:val="00B87995"/>
    <w:rsid w:val="00B879C1"/>
    <w:rsid w:val="00B87F50"/>
    <w:rsid w:val="00B87F63"/>
    <w:rsid w:val="00B9016D"/>
    <w:rsid w:val="00B96475"/>
    <w:rsid w:val="00B973E0"/>
    <w:rsid w:val="00BA1840"/>
    <w:rsid w:val="00BC0FF0"/>
    <w:rsid w:val="00BC26D7"/>
    <w:rsid w:val="00BC3569"/>
    <w:rsid w:val="00BC5168"/>
    <w:rsid w:val="00BC5C62"/>
    <w:rsid w:val="00BC651D"/>
    <w:rsid w:val="00BE3101"/>
    <w:rsid w:val="00BE33AB"/>
    <w:rsid w:val="00BE65BF"/>
    <w:rsid w:val="00BF1202"/>
    <w:rsid w:val="00BF2750"/>
    <w:rsid w:val="00BF40B3"/>
    <w:rsid w:val="00BF4338"/>
    <w:rsid w:val="00BF4588"/>
    <w:rsid w:val="00C01999"/>
    <w:rsid w:val="00C0560C"/>
    <w:rsid w:val="00C1189C"/>
    <w:rsid w:val="00C16644"/>
    <w:rsid w:val="00C20807"/>
    <w:rsid w:val="00C233F4"/>
    <w:rsid w:val="00C24A55"/>
    <w:rsid w:val="00C24E06"/>
    <w:rsid w:val="00C25889"/>
    <w:rsid w:val="00C261ED"/>
    <w:rsid w:val="00C277CF"/>
    <w:rsid w:val="00C27AB8"/>
    <w:rsid w:val="00C30BCF"/>
    <w:rsid w:val="00C322AF"/>
    <w:rsid w:val="00C33621"/>
    <w:rsid w:val="00C37046"/>
    <w:rsid w:val="00C37E73"/>
    <w:rsid w:val="00C431F4"/>
    <w:rsid w:val="00C44038"/>
    <w:rsid w:val="00C4408B"/>
    <w:rsid w:val="00C464C8"/>
    <w:rsid w:val="00C47400"/>
    <w:rsid w:val="00C47FF8"/>
    <w:rsid w:val="00C52D34"/>
    <w:rsid w:val="00C52D9B"/>
    <w:rsid w:val="00C53AD4"/>
    <w:rsid w:val="00C55FC5"/>
    <w:rsid w:val="00C56A3B"/>
    <w:rsid w:val="00C5747C"/>
    <w:rsid w:val="00C6185A"/>
    <w:rsid w:val="00C61C8C"/>
    <w:rsid w:val="00C71FC4"/>
    <w:rsid w:val="00C725C0"/>
    <w:rsid w:val="00C745A1"/>
    <w:rsid w:val="00C7771E"/>
    <w:rsid w:val="00C83F63"/>
    <w:rsid w:val="00C842A8"/>
    <w:rsid w:val="00C84E07"/>
    <w:rsid w:val="00C878BB"/>
    <w:rsid w:val="00C92455"/>
    <w:rsid w:val="00C94C1C"/>
    <w:rsid w:val="00CA0110"/>
    <w:rsid w:val="00CA0CFF"/>
    <w:rsid w:val="00CA13A2"/>
    <w:rsid w:val="00CA1F8A"/>
    <w:rsid w:val="00CA204D"/>
    <w:rsid w:val="00CA76D6"/>
    <w:rsid w:val="00CA7F59"/>
    <w:rsid w:val="00CB18F7"/>
    <w:rsid w:val="00CB681E"/>
    <w:rsid w:val="00CC1FAD"/>
    <w:rsid w:val="00CC341B"/>
    <w:rsid w:val="00CC5374"/>
    <w:rsid w:val="00CD7194"/>
    <w:rsid w:val="00CE3E39"/>
    <w:rsid w:val="00CE72A5"/>
    <w:rsid w:val="00CE751C"/>
    <w:rsid w:val="00CF296A"/>
    <w:rsid w:val="00CF3496"/>
    <w:rsid w:val="00CF5B6F"/>
    <w:rsid w:val="00CF5FD5"/>
    <w:rsid w:val="00CF65E1"/>
    <w:rsid w:val="00D01708"/>
    <w:rsid w:val="00D02117"/>
    <w:rsid w:val="00D04FE7"/>
    <w:rsid w:val="00D050BD"/>
    <w:rsid w:val="00D114A6"/>
    <w:rsid w:val="00D12C36"/>
    <w:rsid w:val="00D2068F"/>
    <w:rsid w:val="00D20783"/>
    <w:rsid w:val="00D22A83"/>
    <w:rsid w:val="00D25931"/>
    <w:rsid w:val="00D26558"/>
    <w:rsid w:val="00D2706E"/>
    <w:rsid w:val="00D2734B"/>
    <w:rsid w:val="00D2751D"/>
    <w:rsid w:val="00D346F8"/>
    <w:rsid w:val="00D373C7"/>
    <w:rsid w:val="00D45CE1"/>
    <w:rsid w:val="00D47022"/>
    <w:rsid w:val="00D502F2"/>
    <w:rsid w:val="00D560AA"/>
    <w:rsid w:val="00D603A4"/>
    <w:rsid w:val="00D61548"/>
    <w:rsid w:val="00D629FC"/>
    <w:rsid w:val="00D634C5"/>
    <w:rsid w:val="00D63C87"/>
    <w:rsid w:val="00D64116"/>
    <w:rsid w:val="00D6419E"/>
    <w:rsid w:val="00D6594F"/>
    <w:rsid w:val="00D71A30"/>
    <w:rsid w:val="00D724E8"/>
    <w:rsid w:val="00D73EB5"/>
    <w:rsid w:val="00D82C4D"/>
    <w:rsid w:val="00D832C0"/>
    <w:rsid w:val="00D8642F"/>
    <w:rsid w:val="00D90DBB"/>
    <w:rsid w:val="00D923CD"/>
    <w:rsid w:val="00D952F4"/>
    <w:rsid w:val="00D96226"/>
    <w:rsid w:val="00DA22F4"/>
    <w:rsid w:val="00DA3E0E"/>
    <w:rsid w:val="00DB2BD3"/>
    <w:rsid w:val="00DB3ECB"/>
    <w:rsid w:val="00DB4CBB"/>
    <w:rsid w:val="00DB53FD"/>
    <w:rsid w:val="00DC18CE"/>
    <w:rsid w:val="00DC1E9B"/>
    <w:rsid w:val="00DC20C3"/>
    <w:rsid w:val="00DC452F"/>
    <w:rsid w:val="00DC4F0D"/>
    <w:rsid w:val="00DC540E"/>
    <w:rsid w:val="00DC58FA"/>
    <w:rsid w:val="00DD2673"/>
    <w:rsid w:val="00DD527C"/>
    <w:rsid w:val="00DD5403"/>
    <w:rsid w:val="00DD789E"/>
    <w:rsid w:val="00DD7DF2"/>
    <w:rsid w:val="00DE16AF"/>
    <w:rsid w:val="00DE5EDE"/>
    <w:rsid w:val="00DE63F7"/>
    <w:rsid w:val="00DF1600"/>
    <w:rsid w:val="00E0549B"/>
    <w:rsid w:val="00E111D7"/>
    <w:rsid w:val="00E11B92"/>
    <w:rsid w:val="00E12A3A"/>
    <w:rsid w:val="00E138E2"/>
    <w:rsid w:val="00E14F10"/>
    <w:rsid w:val="00E15CFB"/>
    <w:rsid w:val="00E17900"/>
    <w:rsid w:val="00E220BB"/>
    <w:rsid w:val="00E222E0"/>
    <w:rsid w:val="00E22855"/>
    <w:rsid w:val="00E24731"/>
    <w:rsid w:val="00E26B4B"/>
    <w:rsid w:val="00E26C18"/>
    <w:rsid w:val="00E27C16"/>
    <w:rsid w:val="00E366EB"/>
    <w:rsid w:val="00E409AA"/>
    <w:rsid w:val="00E501C1"/>
    <w:rsid w:val="00E52765"/>
    <w:rsid w:val="00E560AF"/>
    <w:rsid w:val="00E5726C"/>
    <w:rsid w:val="00E574CE"/>
    <w:rsid w:val="00E61B0B"/>
    <w:rsid w:val="00E626A6"/>
    <w:rsid w:val="00E626D4"/>
    <w:rsid w:val="00E62D36"/>
    <w:rsid w:val="00E64A03"/>
    <w:rsid w:val="00E65549"/>
    <w:rsid w:val="00E733E5"/>
    <w:rsid w:val="00E75D91"/>
    <w:rsid w:val="00E800ED"/>
    <w:rsid w:val="00E802BE"/>
    <w:rsid w:val="00E80CEE"/>
    <w:rsid w:val="00E819E0"/>
    <w:rsid w:val="00E90521"/>
    <w:rsid w:val="00E94787"/>
    <w:rsid w:val="00E9593C"/>
    <w:rsid w:val="00E96112"/>
    <w:rsid w:val="00E9704F"/>
    <w:rsid w:val="00E97872"/>
    <w:rsid w:val="00EA03F9"/>
    <w:rsid w:val="00EA0BF8"/>
    <w:rsid w:val="00EA124D"/>
    <w:rsid w:val="00EA768B"/>
    <w:rsid w:val="00EA7B4F"/>
    <w:rsid w:val="00EB0149"/>
    <w:rsid w:val="00EB0E0A"/>
    <w:rsid w:val="00EB22E0"/>
    <w:rsid w:val="00EB4002"/>
    <w:rsid w:val="00EB5810"/>
    <w:rsid w:val="00EC1536"/>
    <w:rsid w:val="00EC38E6"/>
    <w:rsid w:val="00ED2DB4"/>
    <w:rsid w:val="00ED3D92"/>
    <w:rsid w:val="00ED6228"/>
    <w:rsid w:val="00ED76AF"/>
    <w:rsid w:val="00EE1457"/>
    <w:rsid w:val="00EE4C5E"/>
    <w:rsid w:val="00EE5164"/>
    <w:rsid w:val="00EE5FDF"/>
    <w:rsid w:val="00EE671C"/>
    <w:rsid w:val="00EF1A44"/>
    <w:rsid w:val="00EF23DD"/>
    <w:rsid w:val="00EF29BD"/>
    <w:rsid w:val="00EF5809"/>
    <w:rsid w:val="00EF70EA"/>
    <w:rsid w:val="00EF735A"/>
    <w:rsid w:val="00F01550"/>
    <w:rsid w:val="00F019F5"/>
    <w:rsid w:val="00F0298E"/>
    <w:rsid w:val="00F055D6"/>
    <w:rsid w:val="00F05874"/>
    <w:rsid w:val="00F10D65"/>
    <w:rsid w:val="00F12F96"/>
    <w:rsid w:val="00F13862"/>
    <w:rsid w:val="00F20226"/>
    <w:rsid w:val="00F22D77"/>
    <w:rsid w:val="00F272EB"/>
    <w:rsid w:val="00F3123A"/>
    <w:rsid w:val="00F3194F"/>
    <w:rsid w:val="00F32577"/>
    <w:rsid w:val="00F346F2"/>
    <w:rsid w:val="00F3530C"/>
    <w:rsid w:val="00F367DA"/>
    <w:rsid w:val="00F37ADE"/>
    <w:rsid w:val="00F42C3A"/>
    <w:rsid w:val="00F46A64"/>
    <w:rsid w:val="00F4702A"/>
    <w:rsid w:val="00F50539"/>
    <w:rsid w:val="00F51153"/>
    <w:rsid w:val="00F51CA8"/>
    <w:rsid w:val="00F60F4E"/>
    <w:rsid w:val="00F62084"/>
    <w:rsid w:val="00F72C43"/>
    <w:rsid w:val="00F73F34"/>
    <w:rsid w:val="00F8325A"/>
    <w:rsid w:val="00F853BB"/>
    <w:rsid w:val="00F86C84"/>
    <w:rsid w:val="00F872CD"/>
    <w:rsid w:val="00F90A77"/>
    <w:rsid w:val="00F91F8D"/>
    <w:rsid w:val="00F9505A"/>
    <w:rsid w:val="00F9537F"/>
    <w:rsid w:val="00FA254B"/>
    <w:rsid w:val="00FA5668"/>
    <w:rsid w:val="00FA5850"/>
    <w:rsid w:val="00FB72AC"/>
    <w:rsid w:val="00FC0572"/>
    <w:rsid w:val="00FC35C2"/>
    <w:rsid w:val="00FC665D"/>
    <w:rsid w:val="00FD51FC"/>
    <w:rsid w:val="00FD7294"/>
    <w:rsid w:val="00FE056A"/>
    <w:rsid w:val="00FE155F"/>
    <w:rsid w:val="00FE3864"/>
    <w:rsid w:val="00FE4A90"/>
    <w:rsid w:val="00FE70D1"/>
    <w:rsid w:val="00FF0177"/>
    <w:rsid w:val="00FF0A33"/>
    <w:rsid w:val="00FF1245"/>
    <w:rsid w:val="00FF1C97"/>
    <w:rsid w:val="00FF1F67"/>
    <w:rsid w:val="038C592B"/>
    <w:rsid w:val="05B47F69"/>
    <w:rsid w:val="069408DC"/>
    <w:rsid w:val="07F82721"/>
    <w:rsid w:val="08661796"/>
    <w:rsid w:val="0CB11F5E"/>
    <w:rsid w:val="104D284B"/>
    <w:rsid w:val="137D2B9A"/>
    <w:rsid w:val="13AB3BAB"/>
    <w:rsid w:val="14D709D0"/>
    <w:rsid w:val="1A11228E"/>
    <w:rsid w:val="1A7840BB"/>
    <w:rsid w:val="1C7865F4"/>
    <w:rsid w:val="2234192D"/>
    <w:rsid w:val="24FC28E2"/>
    <w:rsid w:val="250174C1"/>
    <w:rsid w:val="268172CA"/>
    <w:rsid w:val="27541A0C"/>
    <w:rsid w:val="29E96D83"/>
    <w:rsid w:val="2A290739"/>
    <w:rsid w:val="2C380499"/>
    <w:rsid w:val="2CF9552F"/>
    <w:rsid w:val="2D4B150D"/>
    <w:rsid w:val="3099554A"/>
    <w:rsid w:val="31097D0B"/>
    <w:rsid w:val="31572824"/>
    <w:rsid w:val="31990970"/>
    <w:rsid w:val="35784B4C"/>
    <w:rsid w:val="364013FD"/>
    <w:rsid w:val="368564FF"/>
    <w:rsid w:val="37DD15AA"/>
    <w:rsid w:val="3C785F45"/>
    <w:rsid w:val="3CBC3E83"/>
    <w:rsid w:val="3CDC01E8"/>
    <w:rsid w:val="3CFC24D2"/>
    <w:rsid w:val="3E775A0B"/>
    <w:rsid w:val="422A2598"/>
    <w:rsid w:val="43104E14"/>
    <w:rsid w:val="470E1019"/>
    <w:rsid w:val="4CBD57DA"/>
    <w:rsid w:val="51C969CF"/>
    <w:rsid w:val="532A2681"/>
    <w:rsid w:val="547F5A6B"/>
    <w:rsid w:val="59B966C3"/>
    <w:rsid w:val="5A4B256F"/>
    <w:rsid w:val="5BF46D3E"/>
    <w:rsid w:val="5D2972E4"/>
    <w:rsid w:val="5F702A21"/>
    <w:rsid w:val="5FA650F9"/>
    <w:rsid w:val="5FE06E74"/>
    <w:rsid w:val="605C179B"/>
    <w:rsid w:val="617C17FC"/>
    <w:rsid w:val="64DF08EB"/>
    <w:rsid w:val="65451832"/>
    <w:rsid w:val="66782EA9"/>
    <w:rsid w:val="67915D89"/>
    <w:rsid w:val="6827516E"/>
    <w:rsid w:val="684828EC"/>
    <w:rsid w:val="6848469A"/>
    <w:rsid w:val="68721717"/>
    <w:rsid w:val="68AC045A"/>
    <w:rsid w:val="6972505B"/>
    <w:rsid w:val="6A5E111C"/>
    <w:rsid w:val="6B485FE9"/>
    <w:rsid w:val="6D8D7E26"/>
    <w:rsid w:val="6DA70FF2"/>
    <w:rsid w:val="6E1C3B96"/>
    <w:rsid w:val="717410B3"/>
    <w:rsid w:val="72DB08D4"/>
    <w:rsid w:val="797250F3"/>
    <w:rsid w:val="797A39DC"/>
    <w:rsid w:val="79A90D10"/>
    <w:rsid w:val="7C3B0F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99" w:semiHidden="0" w:name="toc 1"/>
    <w:lsdException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ocked="1"/>
    <w:lsdException w:uiPriority="0"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uiPriority="99" w:semiHidden="0" w:name="annotation reference" w:locked="1"/>
    <w:lsdException w:uiPriority="0" w:name="line number" w:locked="1"/>
    <w:lsdException w:unhideWhenUsed="0" w:uiPriority="99"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uiPriority="1" w:semiHidden="0"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qFormat="1" w:unhideWhenUsed="0" w:uiPriority="99" w:semiHidden="0" w:name="Date"/>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iPriority="0" w:name="Document Map" w:locked="1"/>
    <w:lsdException w:uiPriority="0" w:name="Plain Text" w:locked="1"/>
    <w:lsdException w:uiPriority="0" w:name="E-mail Signature" w:locked="1"/>
    <w:lsdException w:qFormat="1" w:uiPriority="99" w:semiHidden="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semiHidden="0" w:name="Normal Table"/>
    <w:lsdException w:uiPriority="99" w:semiHidden="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9"/>
    <w:pPr>
      <w:keepNext/>
      <w:keepLines/>
      <w:spacing w:before="340" w:after="330" w:line="578" w:lineRule="auto"/>
      <w:jc w:val="center"/>
      <w:outlineLvl w:val="0"/>
    </w:pPr>
    <w:rPr>
      <w:rFonts w:eastAsia="华文中宋"/>
      <w:b/>
      <w:bCs/>
      <w:kern w:val="44"/>
      <w:sz w:val="36"/>
      <w:szCs w:val="44"/>
    </w:rPr>
  </w:style>
  <w:style w:type="paragraph" w:styleId="3">
    <w:name w:val="heading 2"/>
    <w:basedOn w:val="1"/>
    <w:next w:val="1"/>
    <w:link w:val="21"/>
    <w:qFormat/>
    <w:uiPriority w:val="99"/>
    <w:pPr>
      <w:keepNext/>
      <w:keepLines/>
      <w:spacing w:before="260" w:after="260" w:line="416" w:lineRule="auto"/>
      <w:outlineLvl w:val="1"/>
    </w:pPr>
    <w:rPr>
      <w:rFonts w:ascii="Cambria" w:hAnsi="Cambria"/>
      <w:b/>
      <w:bCs/>
      <w:sz w:val="24"/>
      <w:szCs w:val="32"/>
    </w:rPr>
  </w:style>
  <w:style w:type="character" w:default="1" w:styleId="15">
    <w:name w:val="Default Paragraph Font"/>
    <w:unhideWhenUsed/>
    <w:uiPriority w:val="1"/>
  </w:style>
  <w:style w:type="table" w:default="1" w:styleId="13">
    <w:name w:val="Normal Table"/>
    <w:unhideWhenUsed/>
    <w:uiPriority w:val="99"/>
    <w:tblPr>
      <w:tblStyle w:val="13"/>
      <w:tblCellMar>
        <w:top w:w="0" w:type="dxa"/>
        <w:left w:w="108" w:type="dxa"/>
        <w:bottom w:w="0" w:type="dxa"/>
        <w:right w:w="108" w:type="dxa"/>
      </w:tblCellMar>
    </w:tblPr>
  </w:style>
  <w:style w:type="paragraph" w:styleId="4">
    <w:name w:val="annotation text"/>
    <w:basedOn w:val="1"/>
    <w:link w:val="22"/>
    <w:unhideWhenUsed/>
    <w:qFormat/>
    <w:locked/>
    <w:uiPriority w:val="99"/>
    <w:pPr>
      <w:jc w:val="left"/>
    </w:pPr>
  </w:style>
  <w:style w:type="paragraph" w:styleId="5">
    <w:name w:val="Date"/>
    <w:basedOn w:val="1"/>
    <w:next w:val="1"/>
    <w:link w:val="23"/>
    <w:qFormat/>
    <w:uiPriority w:val="99"/>
    <w:pPr>
      <w:ind w:left="100" w:leftChars="2500"/>
    </w:pPr>
  </w:style>
  <w:style w:type="paragraph" w:styleId="6">
    <w:name w:val="Balloon Text"/>
    <w:basedOn w:val="1"/>
    <w:link w:val="24"/>
    <w:semiHidden/>
    <w:qFormat/>
    <w:uiPriority w:val="99"/>
    <w:rPr>
      <w:sz w:val="18"/>
      <w:szCs w:val="20"/>
    </w:rPr>
  </w:style>
  <w:style w:type="paragraph" w:styleId="7">
    <w:name w:val="footer"/>
    <w:basedOn w:val="1"/>
    <w:link w:val="25"/>
    <w:qFormat/>
    <w:uiPriority w:val="99"/>
    <w:pPr>
      <w:tabs>
        <w:tab w:val="center" w:pos="4153"/>
        <w:tab w:val="right" w:pos="8306"/>
      </w:tabs>
      <w:snapToGrid w:val="0"/>
      <w:jc w:val="left"/>
    </w:pPr>
    <w:rPr>
      <w:sz w:val="18"/>
      <w:szCs w:val="18"/>
    </w:rPr>
  </w:style>
  <w:style w:type="paragraph" w:styleId="8">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99"/>
    <w:pPr>
      <w:tabs>
        <w:tab w:val="right" w:leader="dot" w:pos="8776"/>
      </w:tabs>
      <w:jc w:val="center"/>
    </w:pPr>
    <w:rPr>
      <w:b/>
    </w:rPr>
  </w:style>
  <w:style w:type="paragraph" w:styleId="10">
    <w:name w:val="toc 2"/>
    <w:basedOn w:val="1"/>
    <w:next w:val="1"/>
    <w:uiPriority w:val="99"/>
    <w:pPr>
      <w:tabs>
        <w:tab w:val="right" w:leader="dot" w:pos="8776"/>
      </w:tabs>
      <w:spacing w:line="288" w:lineRule="auto"/>
      <w:ind w:left="420" w:leftChars="200"/>
    </w:pPr>
  </w:style>
  <w:style w:type="paragraph" w:styleId="11">
    <w:name w:val="Normal (Web)"/>
    <w:basedOn w:val="1"/>
    <w:unhideWhenUsed/>
    <w:qFormat/>
    <w:locked/>
    <w:uiPriority w:val="99"/>
    <w:pPr>
      <w:spacing w:before="100" w:beforeAutospacing="1" w:after="100" w:afterAutospacing="1"/>
      <w:jc w:val="left"/>
    </w:pPr>
    <w:rPr>
      <w:rFonts w:ascii="Calibri" w:hAnsi="Calibri" w:eastAsia="宋体"/>
      <w:kern w:val="0"/>
      <w:sz w:val="24"/>
    </w:rPr>
  </w:style>
  <w:style w:type="paragraph" w:styleId="12">
    <w:name w:val="annotation subject"/>
    <w:basedOn w:val="4"/>
    <w:next w:val="4"/>
    <w:link w:val="27"/>
    <w:unhideWhenUsed/>
    <w:locked/>
    <w:uiPriority w:val="99"/>
    <w:rPr>
      <w:b/>
      <w:bCs/>
    </w:rPr>
  </w:style>
  <w:style w:type="table" w:styleId="14">
    <w:name w:val="Table Grid"/>
    <w:basedOn w:val="13"/>
    <w:unhideWhenUsed/>
    <w:uiPriority w:val="0"/>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locked/>
    <w:uiPriority w:val="99"/>
    <w:rPr>
      <w:rFonts w:cs="Times New Roman"/>
    </w:rPr>
  </w:style>
  <w:style w:type="character" w:styleId="17">
    <w:name w:val="FollowedHyperlink"/>
    <w:uiPriority w:val="99"/>
    <w:rPr>
      <w:rFonts w:cs="Times New Roman"/>
      <w:color w:val="800080"/>
      <w:u w:val="single"/>
    </w:rPr>
  </w:style>
  <w:style w:type="character" w:styleId="18">
    <w:name w:val="Hyperlink"/>
    <w:uiPriority w:val="99"/>
    <w:rPr>
      <w:rFonts w:cs="Times New Roman"/>
      <w:color w:val="0000FF"/>
      <w:u w:val="single"/>
    </w:rPr>
  </w:style>
  <w:style w:type="character" w:styleId="19">
    <w:name w:val="annotation reference"/>
    <w:unhideWhenUsed/>
    <w:locked/>
    <w:uiPriority w:val="99"/>
    <w:rPr>
      <w:sz w:val="21"/>
      <w:szCs w:val="21"/>
    </w:rPr>
  </w:style>
  <w:style w:type="character" w:customStyle="1" w:styleId="20">
    <w:name w:val="标题 1 Char"/>
    <w:link w:val="2"/>
    <w:locked/>
    <w:uiPriority w:val="99"/>
    <w:rPr>
      <w:rFonts w:eastAsia="华文中宋" w:cs="Times New Roman"/>
      <w:b/>
      <w:kern w:val="44"/>
      <w:sz w:val="44"/>
    </w:rPr>
  </w:style>
  <w:style w:type="character" w:customStyle="1" w:styleId="21">
    <w:name w:val="标题 2 Char"/>
    <w:link w:val="3"/>
    <w:locked/>
    <w:uiPriority w:val="99"/>
    <w:rPr>
      <w:rFonts w:ascii="Cambria" w:hAnsi="Cambria" w:eastAsia="宋体" w:cs="Times New Roman"/>
      <w:b/>
      <w:kern w:val="2"/>
      <w:sz w:val="32"/>
    </w:rPr>
  </w:style>
  <w:style w:type="character" w:customStyle="1" w:styleId="22">
    <w:name w:val="批注文字 Char"/>
    <w:link w:val="4"/>
    <w:semiHidden/>
    <w:uiPriority w:val="99"/>
    <w:rPr>
      <w:rFonts w:cs="Times New Roman"/>
      <w:kern w:val="2"/>
      <w:sz w:val="21"/>
      <w:szCs w:val="22"/>
    </w:rPr>
  </w:style>
  <w:style w:type="character" w:customStyle="1" w:styleId="23">
    <w:name w:val="日期 Char"/>
    <w:link w:val="5"/>
    <w:semiHidden/>
    <w:locked/>
    <w:uiPriority w:val="99"/>
    <w:rPr>
      <w:rFonts w:cs="Times New Roman"/>
      <w:kern w:val="2"/>
      <w:sz w:val="22"/>
    </w:rPr>
  </w:style>
  <w:style w:type="character" w:customStyle="1" w:styleId="24">
    <w:name w:val="批注框文本 Char"/>
    <w:link w:val="6"/>
    <w:semiHidden/>
    <w:locked/>
    <w:uiPriority w:val="99"/>
    <w:rPr>
      <w:rFonts w:cs="Times New Roman"/>
      <w:sz w:val="2"/>
    </w:rPr>
  </w:style>
  <w:style w:type="character" w:customStyle="1" w:styleId="25">
    <w:name w:val="页脚 Char"/>
    <w:link w:val="7"/>
    <w:locked/>
    <w:uiPriority w:val="99"/>
    <w:rPr>
      <w:rFonts w:cs="Times New Roman"/>
      <w:kern w:val="2"/>
      <w:sz w:val="18"/>
    </w:rPr>
  </w:style>
  <w:style w:type="character" w:customStyle="1" w:styleId="26">
    <w:name w:val="页眉 Char"/>
    <w:link w:val="8"/>
    <w:semiHidden/>
    <w:locked/>
    <w:uiPriority w:val="99"/>
    <w:rPr>
      <w:rFonts w:cs="Times New Roman"/>
      <w:kern w:val="2"/>
      <w:sz w:val="18"/>
    </w:rPr>
  </w:style>
  <w:style w:type="character" w:customStyle="1" w:styleId="27">
    <w:name w:val="批注主题 Char"/>
    <w:link w:val="12"/>
    <w:semiHidden/>
    <w:uiPriority w:val="99"/>
    <w:rPr>
      <w:rFonts w:cs="Times New Roman"/>
      <w:b/>
      <w:bCs/>
      <w:kern w:val="2"/>
      <w:sz w:val="21"/>
      <w:szCs w:val="22"/>
    </w:rPr>
  </w:style>
  <w:style w:type="paragraph" w:customStyle="1" w:styleId="28">
    <w:name w:val="列出段落1"/>
    <w:basedOn w:val="1"/>
    <w:uiPriority w:val="99"/>
    <w:pPr>
      <w:ind w:firstLine="420" w:firstLineChars="200"/>
    </w:pPr>
    <w:rPr>
      <w:rFonts w:ascii="宋体" w:hAnsi="宋体"/>
      <w:sz w:val="24"/>
      <w:szCs w:val="21"/>
    </w:rPr>
  </w:style>
  <w:style w:type="paragraph" w:customStyle="1" w:styleId="29">
    <w:name w:val="列出段落2"/>
    <w:basedOn w:val="1"/>
    <w:uiPriority w:val="99"/>
    <w:pPr>
      <w:ind w:firstLine="420" w:firstLineChars="200"/>
    </w:pPr>
  </w:style>
  <w:style w:type="paragraph" w:customStyle="1" w:styleId="30">
    <w:name w:val="列出段落3"/>
    <w:basedOn w:val="1"/>
    <w:qFormat/>
    <w:uiPriority w:val="99"/>
    <w:pPr>
      <w:ind w:firstLine="420" w:firstLineChars="200"/>
    </w:pPr>
    <w:rPr>
      <w:rFonts w:ascii="宋体" w:hAnsi="宋体"/>
      <w:sz w:val="24"/>
      <w:szCs w:val="21"/>
    </w:rPr>
  </w:style>
  <w:style w:type="paragraph" w:customStyle="1" w:styleId="3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szCs w:val="24"/>
    </w:rPr>
  </w:style>
  <w:style w:type="paragraph" w:customStyle="1" w:styleId="32">
    <w:name w:val="xl6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B050"/>
      <w:kern w:val="0"/>
      <w:sz w:val="24"/>
      <w:szCs w:val="24"/>
    </w:rPr>
  </w:style>
  <w:style w:type="paragraph" w:customStyle="1" w:styleId="3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Char Char Char Char"/>
    <w:basedOn w:val="1"/>
    <w:uiPriority w:val="99"/>
    <w:pPr>
      <w:widowControl/>
      <w:spacing w:after="160" w:line="240" w:lineRule="exact"/>
      <w:jc w:val="left"/>
    </w:pPr>
    <w:rPr>
      <w:rFonts w:ascii="Times New Roman" w:hAnsi="Times New Roman"/>
      <w:szCs w:val="24"/>
    </w:rPr>
  </w:style>
  <w:style w:type="paragraph" w:customStyle="1" w:styleId="35">
    <w:name w:val="Char"/>
    <w:basedOn w:val="1"/>
    <w:uiPriority w:val="99"/>
    <w:rPr>
      <w:rFonts w:ascii="Times New Roman" w:hAnsi="Times New Roman"/>
      <w:szCs w:val="24"/>
    </w:rPr>
  </w:style>
  <w:style w:type="paragraph" w:customStyle="1" w:styleId="36">
    <w:name w:val="Char1"/>
    <w:basedOn w:val="1"/>
    <w:uiPriority w:val="99"/>
    <w:rPr>
      <w:rFonts w:ascii="Times New Roman" w:hAnsi="Times New Roman"/>
      <w:szCs w:val="24"/>
    </w:rPr>
  </w:style>
  <w:style w:type="paragraph" w:customStyle="1" w:styleId="37">
    <w:name w:val="样式1"/>
    <w:basedOn w:val="1"/>
    <w:uiPriority w:val="99"/>
    <w:rPr>
      <w:rFonts w:ascii="Times New Roman" w:hAnsi="Times New Roman"/>
      <w:szCs w:val="24"/>
    </w:rPr>
  </w:style>
  <w:style w:type="character" w:customStyle="1" w:styleId="38">
    <w:name w:val="Balloon Text Char"/>
    <w:semiHidden/>
    <w:locked/>
    <w:uiPriority w:val="99"/>
    <w:rPr>
      <w:kern w:val="2"/>
      <w:sz w:val="18"/>
    </w:rPr>
  </w:style>
  <w:style w:type="paragraph" w:styleId="39">
    <w:name w:val="List Paragraph"/>
    <w:basedOn w:val="1"/>
    <w:uiPriority w:val="99"/>
    <w:pPr>
      <w:ind w:firstLine="420" w:firstLineChars="200"/>
    </w:pPr>
  </w:style>
  <w:style w:type="paragraph" w:customStyle="1" w:styleId="40">
    <w:name w:val="Char2"/>
    <w:basedOn w:val="1"/>
    <w:uiPriority w:val="0"/>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1786</Words>
  <Characters>1889</Characters>
  <Lines>19</Lines>
  <Paragraphs>5</Paragraphs>
  <TotalTime>9</TotalTime>
  <ScaleCrop>false</ScaleCrop>
  <LinksUpToDate>false</LinksUpToDate>
  <CharactersWithSpaces>2115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2024-03-11T02:17:00Z</dcterms:created>
  <dc:creator>微软用户</dc:creator>
  <cp:lastModifiedBy>Administrator</cp:lastModifiedBy>
  <cp:lastPrinted>2019-08-22T09:08:00Z</cp:lastPrinted>
  <dcterms:modified xsi:type="dcterms:W3CDTF">2025-03-18T08:41:47Z</dcterms:modified>
  <dc:title>2013年湖北省普通高校招收中职毕业生统一技能操作考试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BD065ADA72AD468E8ADEA089F1A5A463_13</vt:lpwstr>
  </property>
  <property fmtid="{D5CDD505-2E9C-101B-9397-08002B2CF9AE}" pid="4" name="KSOTemplateDocerSaveRecord">
    <vt:lpwstr>eyJoZGlkIjoiNGMwNTRiZmMwMjI5Zjk2N2NjYTRjNTFjOTVmYjgyMGMifQ==</vt:lpwstr>
  </property>
</Properties>
</file>